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D0AAB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133F0E7A" w14:textId="4C85F447" w:rsidR="003D1FB5" w:rsidRPr="009045C4" w:rsidRDefault="003D1FB5" w:rsidP="008A41FB">
      <w:pPr>
        <w:jc w:val="center"/>
        <w:rPr>
          <w:rFonts w:cstheme="minorHAnsi"/>
          <w:b/>
          <w:noProof/>
          <w:sz w:val="32"/>
          <w:szCs w:val="28"/>
          <w:lang w:eastAsia="pl-PL"/>
        </w:rPr>
      </w:pPr>
      <w:r w:rsidRPr="009045C4">
        <w:rPr>
          <w:rFonts w:cstheme="minorHAnsi"/>
          <w:b/>
          <w:noProof/>
          <w:sz w:val="32"/>
          <w:szCs w:val="28"/>
          <w:lang w:eastAsia="pl-PL"/>
        </w:rPr>
        <w:t xml:space="preserve">ZAPYTANIE OFERTOWE NA </w:t>
      </w:r>
      <w:r w:rsidR="004648F9">
        <w:rPr>
          <w:rFonts w:cstheme="minorHAnsi"/>
          <w:b/>
          <w:noProof/>
          <w:sz w:val="32"/>
          <w:szCs w:val="28"/>
          <w:lang w:eastAsia="pl-PL"/>
        </w:rPr>
        <w:t>WYKONANIE</w:t>
      </w:r>
      <w:r w:rsidR="006704FE">
        <w:rPr>
          <w:rFonts w:cstheme="minorHAnsi"/>
          <w:b/>
          <w:noProof/>
          <w:sz w:val="32"/>
          <w:szCs w:val="28"/>
          <w:lang w:eastAsia="pl-PL"/>
        </w:rPr>
        <w:t xml:space="preserve"> INSTALACJI PV</w:t>
      </w:r>
    </w:p>
    <w:p w14:paraId="751B1551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7A84FF29" w14:textId="77777777" w:rsidR="000C53DF" w:rsidRPr="007526DA" w:rsidRDefault="000C53DF" w:rsidP="000C53DF">
      <w:pPr>
        <w:pStyle w:val="StandardWW"/>
        <w:jc w:val="center"/>
        <w:rPr>
          <w:rFonts w:asciiTheme="minorHAnsi" w:hAnsiTheme="minorHAnsi" w:cstheme="minorHAnsi"/>
        </w:rPr>
      </w:pPr>
      <w:bookmarkStart w:id="0" w:name="_Hlk134201008"/>
      <w:r w:rsidRPr="007526DA">
        <w:rPr>
          <w:rFonts w:asciiTheme="minorHAnsi" w:hAnsiTheme="minorHAnsi" w:cstheme="minorHAnsi"/>
          <w:b/>
          <w:sz w:val="32"/>
          <w:szCs w:val="32"/>
          <w:lang w:eastAsia="pl-PL"/>
        </w:rPr>
        <w:t>dotyczy projektu:</w:t>
      </w:r>
    </w:p>
    <w:p w14:paraId="5B3DBCDB" w14:textId="21A598B1" w:rsidR="000C53DF" w:rsidRPr="007526DA" w:rsidRDefault="000C53DF" w:rsidP="000C53DF">
      <w:pPr>
        <w:pStyle w:val="StandardWW"/>
        <w:jc w:val="center"/>
        <w:rPr>
          <w:rFonts w:asciiTheme="minorHAnsi" w:hAnsiTheme="minorHAnsi" w:cstheme="minorHAnsi"/>
        </w:rPr>
      </w:pPr>
      <w:bookmarkStart w:id="1" w:name="_Hlk174479954"/>
      <w:r w:rsidRPr="007526DA">
        <w:rPr>
          <w:rFonts w:asciiTheme="minorHAnsi" w:hAnsiTheme="minorHAnsi" w:cstheme="minorHAnsi"/>
          <w:b/>
          <w:i/>
          <w:sz w:val="24"/>
          <w:szCs w:val="24"/>
          <w:lang w:eastAsia="pl-PL"/>
        </w:rPr>
        <w:t>„</w:t>
      </w:r>
      <w:bookmarkStart w:id="2" w:name="_Hlk201389417"/>
      <w:bookmarkStart w:id="3" w:name="_Hlk202880434"/>
      <w:r w:rsidRPr="007526DA">
        <w:rPr>
          <w:rFonts w:asciiTheme="minorHAnsi" w:hAnsiTheme="minorHAnsi" w:cstheme="minorHAnsi"/>
          <w:b/>
          <w:i/>
          <w:sz w:val="24"/>
          <w:szCs w:val="24"/>
          <w:lang w:eastAsia="pl-PL"/>
        </w:rPr>
        <w:t xml:space="preserve">Poprawa efektywności energetycznej w </w:t>
      </w:r>
      <w:bookmarkEnd w:id="2"/>
      <w:bookmarkEnd w:id="3"/>
      <w:r w:rsidR="00C405CD">
        <w:rPr>
          <w:rFonts w:asciiTheme="minorHAnsi" w:hAnsiTheme="minorHAnsi" w:cstheme="minorHAnsi"/>
          <w:b/>
          <w:i/>
          <w:sz w:val="24"/>
          <w:szCs w:val="24"/>
          <w:lang w:eastAsia="pl-PL"/>
        </w:rPr>
        <w:t>TSL ECO</w:t>
      </w:r>
      <w:r w:rsidRPr="007526DA">
        <w:rPr>
          <w:rFonts w:asciiTheme="minorHAnsi" w:hAnsiTheme="minorHAnsi" w:cstheme="minorHAnsi"/>
          <w:b/>
          <w:i/>
          <w:sz w:val="24"/>
          <w:szCs w:val="24"/>
          <w:lang w:eastAsia="pl-PL"/>
        </w:rPr>
        <w:t>”</w:t>
      </w:r>
      <w:bookmarkEnd w:id="1"/>
    </w:p>
    <w:p w14:paraId="6A830C3A" w14:textId="77777777" w:rsidR="000C53DF" w:rsidRPr="007526DA" w:rsidRDefault="000C53DF" w:rsidP="000C53DF">
      <w:pPr>
        <w:pStyle w:val="StandardWW"/>
        <w:ind w:left="851"/>
        <w:jc w:val="center"/>
        <w:rPr>
          <w:rFonts w:asciiTheme="minorHAnsi" w:hAnsiTheme="minorHAnsi" w:cstheme="minorHAnsi"/>
          <w:b/>
          <w:i/>
          <w:sz w:val="24"/>
          <w:szCs w:val="24"/>
          <w:lang w:eastAsia="pl-PL"/>
        </w:rPr>
      </w:pPr>
    </w:p>
    <w:p w14:paraId="4078F1C6" w14:textId="77777777" w:rsidR="000C53DF" w:rsidRPr="007526DA" w:rsidRDefault="000C53DF" w:rsidP="000C53DF">
      <w:pPr>
        <w:pStyle w:val="StandardWW"/>
        <w:ind w:left="851"/>
        <w:jc w:val="center"/>
        <w:rPr>
          <w:rFonts w:asciiTheme="minorHAnsi" w:hAnsiTheme="minorHAnsi" w:cstheme="minorHAnsi"/>
        </w:rPr>
      </w:pPr>
      <w:r w:rsidRPr="007526DA">
        <w:rPr>
          <w:rFonts w:asciiTheme="minorHAnsi" w:hAnsiTheme="minorHAnsi" w:cstheme="minorHAnsi"/>
          <w:sz w:val="24"/>
          <w:szCs w:val="24"/>
          <w:lang w:eastAsia="pl-PL"/>
        </w:rPr>
        <w:t>Zamawiający:</w:t>
      </w:r>
      <w:bookmarkEnd w:id="0"/>
    </w:p>
    <w:p w14:paraId="56758875" w14:textId="77777777" w:rsidR="00C405CD" w:rsidRPr="00E44331" w:rsidRDefault="00C405CD" w:rsidP="00C405CD">
      <w:pPr>
        <w:pStyle w:val="Standard"/>
        <w:jc w:val="center"/>
        <w:rPr>
          <w:rFonts w:asciiTheme="minorHAnsi" w:hAnsiTheme="minorHAnsi" w:cstheme="minorHAnsi"/>
        </w:rPr>
      </w:pPr>
      <w:bookmarkStart w:id="4" w:name="_Hlk201389406"/>
      <w:r w:rsidRPr="00E44331">
        <w:rPr>
          <w:rFonts w:asciiTheme="minorHAnsi" w:hAnsiTheme="minorHAnsi" w:cstheme="minorHAnsi"/>
          <w:b/>
          <w:sz w:val="32"/>
          <w:szCs w:val="32"/>
          <w:lang w:eastAsia="pl-PL"/>
        </w:rPr>
        <w:t>TSL ECO SPÓŁKA Z OGRANICZONĄ ODPOWIEDZIALNOŚCIĄ</w:t>
      </w:r>
      <w:r w:rsidRPr="00E44331">
        <w:rPr>
          <w:rFonts w:asciiTheme="minorHAnsi" w:hAnsiTheme="minorHAnsi" w:cstheme="minorHAnsi"/>
          <w:b/>
          <w:sz w:val="32"/>
          <w:szCs w:val="32"/>
          <w:lang w:eastAsia="pl-PL"/>
        </w:rPr>
        <w:br/>
        <w:t xml:space="preserve"> ul. Powstańców Śląskich 54, 42-700 Lubliniec</w:t>
      </w:r>
    </w:p>
    <w:p w14:paraId="7600CE16" w14:textId="77777777" w:rsidR="00C405CD" w:rsidRPr="00E44331" w:rsidRDefault="00C405CD" w:rsidP="00C405CD">
      <w:pPr>
        <w:pStyle w:val="Standard"/>
        <w:jc w:val="center"/>
        <w:rPr>
          <w:rFonts w:asciiTheme="minorHAnsi" w:hAnsiTheme="minorHAnsi" w:cstheme="minorHAnsi"/>
          <w:sz w:val="28"/>
          <w:szCs w:val="28"/>
        </w:rPr>
      </w:pPr>
      <w:r w:rsidRPr="00E44331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NIP: 5751888477  REGON </w:t>
      </w:r>
      <w:r w:rsidRPr="004F6230">
        <w:rPr>
          <w:rStyle w:val="Uwydatnienie"/>
          <w:rFonts w:asciiTheme="minorHAnsi" w:hAnsiTheme="minorHAnsi" w:cstheme="minorHAnsi"/>
          <w:b/>
          <w:sz w:val="28"/>
          <w:szCs w:val="28"/>
          <w:lang w:eastAsia="pl-PL"/>
        </w:rPr>
        <w:t>361965456</w:t>
      </w:r>
    </w:p>
    <w:bookmarkEnd w:id="4"/>
    <w:p w14:paraId="468F5877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441AE1E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66C1630D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2401E5BB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77D70202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E750715" w14:textId="77777777" w:rsidR="003D1FB5" w:rsidRPr="009045C4" w:rsidRDefault="003D1FB5" w:rsidP="003D1FB5">
      <w:pPr>
        <w:jc w:val="center"/>
        <w:rPr>
          <w:rFonts w:cstheme="minorHAnsi"/>
          <w:b/>
        </w:rPr>
      </w:pPr>
      <w:r w:rsidRPr="009045C4">
        <w:rPr>
          <w:rFonts w:cstheme="minorHAnsi"/>
          <w:b/>
        </w:rPr>
        <w:t xml:space="preserve">PROJEKT WSPÓŁFINANSOWANY PRZEZ UNIĘ EUROPEJSKĄ </w:t>
      </w:r>
      <w:r w:rsidRPr="009045C4">
        <w:rPr>
          <w:rFonts w:cstheme="minorHAnsi"/>
          <w:b/>
        </w:rPr>
        <w:br/>
        <w:t>Z EUROPEJSKIEGO FUNDUSZU ROZWOJU REGIONALNEGO</w:t>
      </w:r>
    </w:p>
    <w:p w14:paraId="3A9D69F3" w14:textId="77777777" w:rsidR="003D1FB5" w:rsidRPr="009045C4" w:rsidRDefault="003D1FB5" w:rsidP="003D1FB5">
      <w:pPr>
        <w:jc w:val="center"/>
        <w:rPr>
          <w:rFonts w:cstheme="minorHAnsi"/>
          <w:b/>
        </w:rPr>
      </w:pPr>
    </w:p>
    <w:p w14:paraId="43F66765" w14:textId="3A4662E3" w:rsidR="00D109A4" w:rsidRPr="009045C4" w:rsidRDefault="00D109A4" w:rsidP="003D1FB5">
      <w:pPr>
        <w:jc w:val="center"/>
        <w:rPr>
          <w:rFonts w:cstheme="minorHAnsi"/>
          <w:b/>
        </w:rPr>
      </w:pPr>
    </w:p>
    <w:p w14:paraId="5EE9588B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38F6B7F2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76C48AC3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0B924367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6BFB8485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2B17D8B4" w14:textId="77777777" w:rsidR="00596692" w:rsidRDefault="00596692" w:rsidP="003D1FB5">
      <w:pPr>
        <w:jc w:val="center"/>
        <w:rPr>
          <w:rFonts w:cstheme="minorHAnsi"/>
          <w:b/>
        </w:rPr>
      </w:pPr>
    </w:p>
    <w:p w14:paraId="5D4BB6A2" w14:textId="77777777" w:rsidR="009045C4" w:rsidRDefault="009045C4" w:rsidP="003D1FB5">
      <w:pPr>
        <w:jc w:val="center"/>
        <w:rPr>
          <w:rFonts w:cstheme="minorHAnsi"/>
          <w:b/>
        </w:rPr>
      </w:pPr>
    </w:p>
    <w:p w14:paraId="5ACC33EC" w14:textId="77777777" w:rsidR="003545ED" w:rsidRDefault="003545ED" w:rsidP="003D1FB5">
      <w:pPr>
        <w:jc w:val="center"/>
        <w:rPr>
          <w:rFonts w:cstheme="minorHAnsi"/>
          <w:b/>
        </w:rPr>
      </w:pPr>
    </w:p>
    <w:p w14:paraId="6C6FE43C" w14:textId="6DC765C5" w:rsidR="009045C4" w:rsidRDefault="009045C4" w:rsidP="003D1FB5">
      <w:pPr>
        <w:jc w:val="center"/>
        <w:rPr>
          <w:rFonts w:cstheme="minorHAnsi"/>
          <w:b/>
        </w:rPr>
      </w:pPr>
    </w:p>
    <w:p w14:paraId="2D8B0B55" w14:textId="3D52B53A" w:rsidR="000F7C5D" w:rsidRPr="009045C4" w:rsidRDefault="000F7C5D" w:rsidP="00BC1913">
      <w:pPr>
        <w:rPr>
          <w:rFonts w:cstheme="minorHAnsi"/>
          <w:sz w:val="20"/>
          <w:szCs w:val="20"/>
        </w:rPr>
      </w:pPr>
    </w:p>
    <w:p w14:paraId="7A04689F" w14:textId="77777777" w:rsidR="003D1FB5" w:rsidRPr="009045C4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Zamawiający:</w:t>
      </w:r>
    </w:p>
    <w:p w14:paraId="162E85A3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7CA0FC1" w14:textId="77777777" w:rsidR="00C405CD" w:rsidRPr="00C405CD" w:rsidRDefault="00C405CD" w:rsidP="00C405CD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C405CD">
        <w:rPr>
          <w:rFonts w:asciiTheme="minorHAnsi" w:hAnsiTheme="minorHAnsi" w:cstheme="minorHAnsi"/>
          <w:b/>
          <w:bCs/>
          <w:sz w:val="20"/>
          <w:szCs w:val="20"/>
        </w:rPr>
        <w:t>TSL ECO SPÓŁKA Z OGRANICZONĄ ODPOWIEDZIALNOŚCIĄ</w:t>
      </w:r>
    </w:p>
    <w:p w14:paraId="6DCB08EC" w14:textId="77777777" w:rsidR="00C405CD" w:rsidRPr="00C405CD" w:rsidRDefault="00C405CD" w:rsidP="00C405CD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C405CD">
        <w:rPr>
          <w:rFonts w:asciiTheme="minorHAnsi" w:hAnsiTheme="minorHAnsi" w:cstheme="minorHAnsi"/>
          <w:b/>
          <w:bCs/>
          <w:sz w:val="20"/>
          <w:szCs w:val="20"/>
        </w:rPr>
        <w:t xml:space="preserve"> ul. Powstańców Śląskich 54, 42-700 Lubliniec</w:t>
      </w:r>
    </w:p>
    <w:p w14:paraId="57C83641" w14:textId="21222D36" w:rsidR="000C53DF" w:rsidRPr="00C405CD" w:rsidRDefault="00C405CD" w:rsidP="00C405CD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405CD">
        <w:rPr>
          <w:rFonts w:asciiTheme="minorHAnsi" w:hAnsiTheme="minorHAnsi" w:cstheme="minorHAnsi"/>
          <w:sz w:val="20"/>
          <w:szCs w:val="20"/>
        </w:rPr>
        <w:t>NIP: 5751888477  REGON 361965456</w:t>
      </w:r>
    </w:p>
    <w:p w14:paraId="5EAE0643" w14:textId="77777777" w:rsidR="00C405CD" w:rsidRPr="009045C4" w:rsidRDefault="00C405CD" w:rsidP="00C405CD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E381861" w14:textId="77777777" w:rsidR="00A904FD" w:rsidRPr="009045C4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t xml:space="preserve">Okres realizacji zamówienia: </w:t>
      </w:r>
    </w:p>
    <w:p w14:paraId="290C25A5" w14:textId="77777777" w:rsidR="00A904FD" w:rsidRPr="009045C4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0"/>
          <w:szCs w:val="20"/>
          <w:lang w:eastAsia="pl-PL"/>
        </w:rPr>
      </w:pPr>
    </w:p>
    <w:p w14:paraId="520CEDB4" w14:textId="757DACDB" w:rsidR="00A904FD" w:rsidRPr="009045C4" w:rsidRDefault="00A904FD" w:rsidP="00A904FD">
      <w:pPr>
        <w:rPr>
          <w:rFonts w:cstheme="minorHAnsi"/>
          <w:b/>
          <w:bCs/>
          <w:noProof/>
          <w:sz w:val="20"/>
          <w:szCs w:val="20"/>
          <w:lang w:eastAsia="pl-PL"/>
        </w:rPr>
      </w:pPr>
      <w:r w:rsidRPr="009045C4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9045C4">
        <w:rPr>
          <w:rFonts w:cstheme="minorHAnsi"/>
          <w:noProof/>
          <w:sz w:val="20"/>
          <w:szCs w:val="20"/>
          <w:lang w:eastAsia="pl-PL"/>
        </w:rPr>
        <w:tab/>
      </w:r>
      <w:r w:rsidRPr="00FF4759">
        <w:rPr>
          <w:rFonts w:cstheme="minorHAnsi"/>
          <w:noProof/>
          <w:sz w:val="20"/>
          <w:szCs w:val="20"/>
          <w:lang w:eastAsia="pl-PL"/>
        </w:rPr>
        <w:t xml:space="preserve">Okres realizacji zadania – od </w:t>
      </w:r>
      <w:r w:rsidR="00CD1FBF">
        <w:rPr>
          <w:rFonts w:cstheme="minorHAnsi"/>
          <w:noProof/>
          <w:sz w:val="20"/>
          <w:szCs w:val="20"/>
          <w:lang w:eastAsia="pl-PL"/>
        </w:rPr>
        <w:t>20</w:t>
      </w:r>
      <w:r w:rsidRPr="00FF4759">
        <w:rPr>
          <w:rFonts w:cstheme="minorHAnsi"/>
          <w:noProof/>
          <w:sz w:val="20"/>
          <w:szCs w:val="20"/>
          <w:lang w:eastAsia="pl-PL"/>
        </w:rPr>
        <w:t>.</w:t>
      </w:r>
      <w:r w:rsidR="007D6EF6" w:rsidRPr="00FF4759">
        <w:rPr>
          <w:rFonts w:cstheme="minorHAnsi"/>
          <w:noProof/>
          <w:sz w:val="20"/>
          <w:szCs w:val="20"/>
          <w:lang w:eastAsia="pl-PL"/>
        </w:rPr>
        <w:t>0</w:t>
      </w:r>
      <w:r w:rsidR="00CD1FBF">
        <w:rPr>
          <w:rFonts w:cstheme="minorHAnsi"/>
          <w:noProof/>
          <w:sz w:val="20"/>
          <w:szCs w:val="20"/>
          <w:lang w:eastAsia="pl-PL"/>
        </w:rPr>
        <w:t>2</w:t>
      </w:r>
      <w:r w:rsidRPr="00FF4759">
        <w:rPr>
          <w:rFonts w:cstheme="minorHAnsi"/>
          <w:noProof/>
          <w:sz w:val="20"/>
          <w:szCs w:val="20"/>
          <w:lang w:eastAsia="pl-PL"/>
        </w:rPr>
        <w:t>.</w:t>
      </w:r>
      <w:r w:rsidR="00057E99" w:rsidRPr="00FF4759">
        <w:rPr>
          <w:rFonts w:cstheme="minorHAnsi"/>
          <w:noProof/>
          <w:sz w:val="20"/>
          <w:szCs w:val="20"/>
          <w:lang w:eastAsia="pl-PL"/>
        </w:rPr>
        <w:t>202</w:t>
      </w:r>
      <w:r w:rsidR="00CD1FBF">
        <w:rPr>
          <w:rFonts w:cstheme="minorHAnsi"/>
          <w:noProof/>
          <w:sz w:val="20"/>
          <w:szCs w:val="20"/>
          <w:lang w:eastAsia="pl-PL"/>
        </w:rPr>
        <w:t>6</w:t>
      </w:r>
      <w:r w:rsidRPr="00FF4759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FF4759">
        <w:rPr>
          <w:rFonts w:cstheme="minorHAnsi"/>
          <w:b/>
          <w:bCs/>
          <w:noProof/>
          <w:sz w:val="20"/>
          <w:szCs w:val="20"/>
          <w:lang w:eastAsia="pl-PL"/>
        </w:rPr>
        <w:t xml:space="preserve">do </w:t>
      </w:r>
      <w:r w:rsidR="00CD1FBF">
        <w:rPr>
          <w:rFonts w:cstheme="minorHAnsi"/>
          <w:b/>
          <w:bCs/>
          <w:noProof/>
          <w:sz w:val="20"/>
          <w:szCs w:val="20"/>
          <w:lang w:eastAsia="pl-PL"/>
        </w:rPr>
        <w:t>20</w:t>
      </w:r>
      <w:r w:rsidRPr="00FF4759">
        <w:rPr>
          <w:rFonts w:cstheme="minorHAnsi"/>
          <w:b/>
          <w:bCs/>
          <w:noProof/>
          <w:sz w:val="20"/>
          <w:szCs w:val="20"/>
          <w:lang w:eastAsia="pl-PL"/>
        </w:rPr>
        <w:t>.</w:t>
      </w:r>
      <w:r w:rsidR="00CD1FBF">
        <w:rPr>
          <w:rFonts w:cstheme="minorHAnsi"/>
          <w:b/>
          <w:bCs/>
          <w:noProof/>
          <w:sz w:val="20"/>
          <w:szCs w:val="20"/>
          <w:lang w:eastAsia="pl-PL"/>
        </w:rPr>
        <w:t>03</w:t>
      </w:r>
      <w:r w:rsidRPr="00FF4759">
        <w:rPr>
          <w:rFonts w:cstheme="minorHAnsi"/>
          <w:b/>
          <w:bCs/>
          <w:noProof/>
          <w:sz w:val="20"/>
          <w:szCs w:val="20"/>
          <w:lang w:eastAsia="pl-PL"/>
        </w:rPr>
        <w:t>.</w:t>
      </w:r>
      <w:r w:rsidR="00057E99" w:rsidRPr="00FF4759">
        <w:rPr>
          <w:rFonts w:cstheme="minorHAnsi"/>
          <w:b/>
          <w:bCs/>
          <w:noProof/>
          <w:sz w:val="20"/>
          <w:szCs w:val="20"/>
          <w:lang w:eastAsia="pl-PL"/>
        </w:rPr>
        <w:t>202</w:t>
      </w:r>
      <w:r w:rsidR="00CD1FBF">
        <w:rPr>
          <w:rFonts w:cstheme="minorHAnsi"/>
          <w:b/>
          <w:bCs/>
          <w:noProof/>
          <w:sz w:val="20"/>
          <w:szCs w:val="20"/>
          <w:lang w:eastAsia="pl-PL"/>
        </w:rPr>
        <w:t>6</w:t>
      </w:r>
      <w:r w:rsidRPr="00FF4759">
        <w:rPr>
          <w:rFonts w:cstheme="minorHAnsi"/>
          <w:b/>
          <w:bCs/>
          <w:noProof/>
          <w:sz w:val="20"/>
          <w:szCs w:val="20"/>
          <w:lang w:eastAsia="pl-PL"/>
        </w:rPr>
        <w:t xml:space="preserve"> r.</w:t>
      </w:r>
    </w:p>
    <w:p w14:paraId="5507E629" w14:textId="77777777" w:rsidR="00A904FD" w:rsidRPr="009045C4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Termin składania ofert:</w:t>
      </w:r>
    </w:p>
    <w:p w14:paraId="2B158F95" w14:textId="77777777" w:rsidR="00A904FD" w:rsidRPr="009045C4" w:rsidRDefault="00A904FD" w:rsidP="00A904FD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7532150D" w14:textId="38B94FBD" w:rsidR="00A904FD" w:rsidRPr="009045C4" w:rsidRDefault="00A904FD" w:rsidP="00A904FD">
      <w:pPr>
        <w:ind w:firstLine="708"/>
        <w:rPr>
          <w:rFonts w:cstheme="minorHAnsi"/>
          <w:b/>
          <w:noProof/>
          <w:sz w:val="20"/>
          <w:szCs w:val="20"/>
          <w:lang w:eastAsia="pl-PL"/>
        </w:rPr>
      </w:pPr>
      <w:r w:rsidRPr="009045C4">
        <w:rPr>
          <w:rFonts w:cstheme="minorHAnsi"/>
          <w:bCs/>
          <w:noProof/>
          <w:sz w:val="20"/>
          <w:szCs w:val="20"/>
          <w:lang w:eastAsia="pl-PL"/>
        </w:rPr>
        <w:t xml:space="preserve">Od </w:t>
      </w:r>
      <w:r w:rsidR="00764D65">
        <w:rPr>
          <w:rFonts w:cstheme="minorHAnsi"/>
          <w:bCs/>
          <w:noProof/>
          <w:sz w:val="20"/>
          <w:szCs w:val="20"/>
          <w:lang w:eastAsia="pl-PL"/>
        </w:rPr>
        <w:t>30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>.</w:t>
      </w:r>
      <w:r w:rsidR="00CD1FBF">
        <w:rPr>
          <w:rFonts w:cstheme="minorHAnsi"/>
          <w:bCs/>
          <w:noProof/>
          <w:sz w:val="20"/>
          <w:szCs w:val="20"/>
          <w:lang w:eastAsia="pl-PL"/>
        </w:rPr>
        <w:t>01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>.20</w:t>
      </w:r>
      <w:r w:rsidR="00057E99" w:rsidRPr="009045C4">
        <w:rPr>
          <w:rFonts w:cstheme="minorHAnsi"/>
          <w:bCs/>
          <w:noProof/>
          <w:sz w:val="20"/>
          <w:szCs w:val="20"/>
          <w:lang w:eastAsia="pl-PL"/>
        </w:rPr>
        <w:t>2</w:t>
      </w:r>
      <w:r w:rsidR="00CD1FBF">
        <w:rPr>
          <w:rFonts w:cstheme="minorHAnsi"/>
          <w:bCs/>
          <w:noProof/>
          <w:sz w:val="20"/>
          <w:szCs w:val="20"/>
          <w:lang w:eastAsia="pl-PL"/>
        </w:rPr>
        <w:t>6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 xml:space="preserve"> 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 xml:space="preserve">do </w:t>
      </w:r>
      <w:r w:rsidR="00764D65">
        <w:rPr>
          <w:rFonts w:cstheme="minorHAnsi"/>
          <w:b/>
          <w:noProof/>
          <w:sz w:val="20"/>
          <w:szCs w:val="20"/>
          <w:lang w:eastAsia="pl-PL"/>
        </w:rPr>
        <w:t>16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</w:t>
      </w:r>
      <w:r w:rsidR="002667CE" w:rsidRPr="009045C4">
        <w:rPr>
          <w:rFonts w:cstheme="minorHAnsi"/>
          <w:b/>
          <w:noProof/>
          <w:sz w:val="20"/>
          <w:szCs w:val="20"/>
          <w:lang w:eastAsia="pl-PL"/>
        </w:rPr>
        <w:t>0</w:t>
      </w:r>
      <w:r w:rsidR="00CD1FBF">
        <w:rPr>
          <w:rFonts w:cstheme="minorHAnsi"/>
          <w:b/>
          <w:noProof/>
          <w:sz w:val="20"/>
          <w:szCs w:val="20"/>
          <w:lang w:eastAsia="pl-PL"/>
        </w:rPr>
        <w:t>2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.20</w:t>
      </w:r>
      <w:r w:rsidR="00057E99" w:rsidRPr="009045C4">
        <w:rPr>
          <w:rFonts w:cstheme="minorHAnsi"/>
          <w:b/>
          <w:noProof/>
          <w:sz w:val="20"/>
          <w:szCs w:val="20"/>
          <w:lang w:eastAsia="pl-PL"/>
        </w:rPr>
        <w:t>2</w:t>
      </w:r>
      <w:r w:rsidR="00CD1FBF">
        <w:rPr>
          <w:rFonts w:cstheme="minorHAnsi"/>
          <w:b/>
          <w:noProof/>
          <w:sz w:val="20"/>
          <w:szCs w:val="20"/>
          <w:lang w:eastAsia="pl-PL"/>
        </w:rPr>
        <w:t>6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 xml:space="preserve"> do godz 1</w:t>
      </w:r>
      <w:r w:rsidR="002667CE" w:rsidRPr="009045C4">
        <w:rPr>
          <w:rFonts w:cstheme="minorHAnsi"/>
          <w:b/>
          <w:noProof/>
          <w:sz w:val="20"/>
          <w:szCs w:val="20"/>
          <w:lang w:eastAsia="pl-PL"/>
        </w:rPr>
        <w:t>2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.00</w:t>
      </w:r>
    </w:p>
    <w:p w14:paraId="1D5E9055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  <w:r w:rsidRPr="009045C4">
        <w:rPr>
          <w:rFonts w:cstheme="minorHAnsi"/>
          <w:noProof/>
          <w:sz w:val="20"/>
          <w:szCs w:val="20"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</w:p>
    <w:p w14:paraId="09EEB014" w14:textId="59F643B3" w:rsidR="00A904FD" w:rsidRPr="009045C4" w:rsidRDefault="00A904FD" w:rsidP="002667CE">
      <w:pPr>
        <w:pStyle w:val="Stopka"/>
        <w:ind w:left="708"/>
        <w:jc w:val="both"/>
        <w:rPr>
          <w:rFonts w:cstheme="minorHAnsi"/>
          <w:noProof/>
          <w:sz w:val="20"/>
          <w:szCs w:val="20"/>
          <w:lang w:eastAsia="pl-PL"/>
        </w:rPr>
      </w:pPr>
      <w:r w:rsidRPr="009045C4">
        <w:rPr>
          <w:rFonts w:cstheme="minorHAnsi"/>
          <w:noProof/>
          <w:sz w:val="20"/>
          <w:szCs w:val="20"/>
          <w:lang w:eastAsia="pl-PL"/>
        </w:rPr>
        <w:t xml:space="preserve">Wybór najkorzystniejszej oferty zostanie dokonany w siedzibie </w:t>
      </w:r>
      <w:r w:rsidR="007D6EF6">
        <w:rPr>
          <w:rFonts w:cstheme="minorHAnsi"/>
          <w:noProof/>
          <w:sz w:val="20"/>
          <w:szCs w:val="20"/>
          <w:lang w:eastAsia="pl-PL"/>
        </w:rPr>
        <w:t>firmy</w:t>
      </w:r>
      <w:r w:rsidRPr="009045C4">
        <w:rPr>
          <w:rFonts w:cstheme="minorHAnsi"/>
          <w:noProof/>
          <w:sz w:val="20"/>
          <w:szCs w:val="20"/>
          <w:lang w:eastAsia="pl-PL"/>
        </w:rPr>
        <w:t>, a wyniki konkursu zostaną opublikowane w bazie konkurencyjności.</w:t>
      </w:r>
    </w:p>
    <w:p w14:paraId="24E5A764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sz w:val="20"/>
          <w:szCs w:val="20"/>
        </w:rPr>
      </w:pPr>
    </w:p>
    <w:p w14:paraId="407E432D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Miejsce i sposób składania ofert:</w:t>
      </w:r>
    </w:p>
    <w:p w14:paraId="46E3DBEE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E791759" w14:textId="77777777" w:rsidR="003D1FB5" w:rsidRPr="009045C4" w:rsidRDefault="003D1FB5" w:rsidP="003D1FB5">
      <w:pPr>
        <w:pStyle w:val="Stopka"/>
        <w:ind w:left="708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sz w:val="20"/>
          <w:szCs w:val="20"/>
        </w:rPr>
        <w:t>Podpisaną ofertę należy złożyć na formularzu ofertowym stanowiącym załącznik</w:t>
      </w:r>
      <w:r w:rsidRPr="009045C4">
        <w:rPr>
          <w:rFonts w:cstheme="minorHAnsi"/>
          <w:sz w:val="20"/>
          <w:szCs w:val="20"/>
        </w:rPr>
        <w:br/>
        <w:t xml:space="preserve">do niniejszego Zapytania i dostarczyć </w:t>
      </w:r>
    </w:p>
    <w:p w14:paraId="76817BA8" w14:textId="77777777" w:rsidR="003D1FB5" w:rsidRPr="009045C4" w:rsidRDefault="003D1FB5" w:rsidP="003D1FB5">
      <w:pPr>
        <w:pStyle w:val="Stopka"/>
        <w:jc w:val="both"/>
        <w:rPr>
          <w:rFonts w:cstheme="minorHAnsi"/>
          <w:b/>
          <w:bCs/>
          <w:sz w:val="20"/>
          <w:szCs w:val="20"/>
        </w:rPr>
      </w:pPr>
    </w:p>
    <w:p w14:paraId="338305BB" w14:textId="63C7F099" w:rsidR="003047D3" w:rsidRPr="009045C4" w:rsidRDefault="003D1FB5" w:rsidP="00D137AD">
      <w:pPr>
        <w:pStyle w:val="Stopka"/>
        <w:ind w:left="709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b/>
          <w:bCs/>
          <w:sz w:val="20"/>
          <w:szCs w:val="20"/>
        </w:rPr>
        <w:tab/>
        <w:t>w oryginale</w:t>
      </w:r>
      <w:r w:rsidRPr="009045C4">
        <w:rPr>
          <w:rFonts w:cstheme="minorHAnsi"/>
          <w:sz w:val="20"/>
          <w:szCs w:val="20"/>
        </w:rPr>
        <w:t xml:space="preserve"> - </w:t>
      </w:r>
      <w:r w:rsidRPr="009045C4">
        <w:rPr>
          <w:rFonts w:cstheme="minorHAnsi"/>
          <w:b/>
          <w:bCs/>
          <w:color w:val="FF0000"/>
          <w:sz w:val="20"/>
          <w:szCs w:val="20"/>
          <w:u w:val="single"/>
        </w:rPr>
        <w:t>za pośrednictwem</w:t>
      </w:r>
      <w:r w:rsidR="00952534" w:rsidRPr="009045C4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bazy </w:t>
      </w:r>
      <w:r w:rsidR="00D137AD" w:rsidRPr="009045C4">
        <w:rPr>
          <w:rFonts w:cstheme="minorHAnsi"/>
          <w:b/>
          <w:bCs/>
          <w:color w:val="FF0000"/>
          <w:sz w:val="20"/>
          <w:szCs w:val="20"/>
          <w:u w:val="single"/>
        </w:rPr>
        <w:t>konkurencyjności</w:t>
      </w:r>
    </w:p>
    <w:p w14:paraId="2BF1C574" w14:textId="77777777" w:rsidR="00567A34" w:rsidRPr="009045C4" w:rsidRDefault="00567A34" w:rsidP="003D1FB5">
      <w:pPr>
        <w:pStyle w:val="Zwykytekst"/>
        <w:ind w:firstLine="708"/>
        <w:rPr>
          <w:rFonts w:asciiTheme="minorHAnsi" w:hAnsiTheme="minorHAnsi" w:cstheme="minorHAnsi"/>
          <w:sz w:val="20"/>
          <w:szCs w:val="20"/>
          <w:lang w:val="pl-PL"/>
        </w:rPr>
      </w:pPr>
    </w:p>
    <w:p w14:paraId="54CEF04A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Ocena ofert</w:t>
      </w:r>
    </w:p>
    <w:p w14:paraId="21E5200D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23B2699E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ofert, spełniających warunki określone zapytaniu, na podstawie następujących kryteriów:</w:t>
      </w:r>
    </w:p>
    <w:p w14:paraId="0E8AA460" w14:textId="1FF2B39A" w:rsidR="00AB3613" w:rsidRPr="009045C4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Cena – </w:t>
      </w:r>
      <w:r w:rsidR="00B26964">
        <w:rPr>
          <w:rFonts w:asciiTheme="minorHAnsi" w:hAnsiTheme="minorHAnsi" w:cstheme="minorHAnsi"/>
          <w:sz w:val="20"/>
          <w:szCs w:val="20"/>
          <w:lang w:val="pl-PL"/>
        </w:rPr>
        <w:t>3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0% wagi oceny </w:t>
      </w:r>
    </w:p>
    <w:p w14:paraId="77D09F68" w14:textId="77B8751A" w:rsidR="00AB3613" w:rsidRPr="009045C4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Okres gwarancji – </w:t>
      </w:r>
      <w:r w:rsidR="00F26892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0% wagi oceny</w:t>
      </w:r>
    </w:p>
    <w:p w14:paraId="19806340" w14:textId="631F999A" w:rsidR="00AB3613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Termin realizacji zamówienia - </w:t>
      </w:r>
      <w:r w:rsidR="00B26964">
        <w:rPr>
          <w:rFonts w:asciiTheme="minorHAnsi" w:hAnsiTheme="minorHAnsi" w:cstheme="minorHAnsi"/>
          <w:sz w:val="20"/>
          <w:szCs w:val="20"/>
          <w:lang w:val="pl-PL"/>
        </w:rPr>
        <w:t>3</w:t>
      </w:r>
      <w:r w:rsidR="000B723D">
        <w:rPr>
          <w:rFonts w:asciiTheme="minorHAnsi" w:hAnsiTheme="minorHAnsi" w:cstheme="minorHAnsi"/>
          <w:sz w:val="20"/>
          <w:szCs w:val="20"/>
          <w:lang w:val="pl-PL"/>
        </w:rPr>
        <w:t>0</w:t>
      </w:r>
      <w:r w:rsidR="00F26892">
        <w:rPr>
          <w:rFonts w:asciiTheme="minorHAnsi" w:hAnsiTheme="minorHAnsi" w:cstheme="minorHAnsi"/>
          <w:sz w:val="20"/>
          <w:szCs w:val="20"/>
          <w:lang w:val="pl-PL"/>
        </w:rPr>
        <w:t>% wagi oceny</w:t>
      </w:r>
    </w:p>
    <w:p w14:paraId="21400134" w14:textId="20B8E97F" w:rsidR="000B723D" w:rsidRPr="009045C4" w:rsidRDefault="000B723D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Czas reakcji serwisowej – </w:t>
      </w:r>
      <w:r w:rsidR="0071207B">
        <w:rPr>
          <w:rFonts w:asciiTheme="minorHAnsi" w:hAnsiTheme="minorHAnsi" w:cstheme="minorHAnsi"/>
          <w:sz w:val="20"/>
          <w:szCs w:val="20"/>
          <w:lang w:val="pl-PL"/>
        </w:rPr>
        <w:t>20</w:t>
      </w:r>
      <w:r>
        <w:rPr>
          <w:rFonts w:asciiTheme="minorHAnsi" w:hAnsiTheme="minorHAnsi" w:cstheme="minorHAnsi"/>
          <w:sz w:val="20"/>
          <w:szCs w:val="20"/>
          <w:lang w:val="pl-PL"/>
        </w:rPr>
        <w:t>% wagi oceny</w:t>
      </w:r>
    </w:p>
    <w:p w14:paraId="06BEC474" w14:textId="1AB6C77C" w:rsidR="00AB3613" w:rsidRPr="009045C4" w:rsidRDefault="008C2660" w:rsidP="008C2660">
      <w:pPr>
        <w:pStyle w:val="Zwykytekst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br/>
      </w:r>
      <w:r w:rsidR="00AB3613"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 przyznając punkty w ramach poszczególnych podkryteriów, przyjmując n/w sposób oceny.</w:t>
      </w:r>
    </w:p>
    <w:p w14:paraId="5F8359C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4D18E823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1  - Cena:</w:t>
      </w:r>
    </w:p>
    <w:p w14:paraId="4F8E5850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„Cena” zostaną obliczone według wzoru:</w:t>
      </w:r>
    </w:p>
    <w:p w14:paraId="22DEC77C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5797B26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najtańszej</w:t>
      </w:r>
    </w:p>
    <w:p w14:paraId="71A39811" w14:textId="5A06E29A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B2696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3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2C0DBA0A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badanej</w:t>
      </w:r>
    </w:p>
    <w:p w14:paraId="25A6E0D5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67C0AA8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2  - Okres gwarancji:</w:t>
      </w:r>
    </w:p>
    <w:p w14:paraId="655BE166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„Okres gwarancji” zostaną obliczone według wzoru:</w:t>
      </w:r>
    </w:p>
    <w:p w14:paraId="10E301C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6FC76B68" w14:textId="6DC2D291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Okres gwarancji oferty badanej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5A0E4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2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50705F41" w14:textId="64649C89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Okres gwarancji najdłuższy </w:t>
      </w:r>
    </w:p>
    <w:p w14:paraId="65F992EE" w14:textId="77777777" w:rsidR="00CD1FBF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Okres należy podać w </w:t>
      </w:r>
      <w:r w:rsidRPr="00B7422E">
        <w:rPr>
          <w:rFonts w:asciiTheme="minorHAnsi" w:hAnsiTheme="minorHAnsi" w:cstheme="minorHAnsi"/>
          <w:b/>
          <w:color w:val="EE0000"/>
          <w:sz w:val="20"/>
          <w:szCs w:val="20"/>
          <w:lang w:val="pl-PL"/>
        </w:rPr>
        <w:t>miesiącach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Maksymalny okres gwarancji to 120 miesięcy, minimalny 24 miesiące. Oferty wyrażone w dniach, tygodniach, latach – z uwagi na podanie niewłaściwej jednostki otrzymają 0 punktów.</w:t>
      </w:r>
    </w:p>
    <w:p w14:paraId="3286A42E" w14:textId="77777777" w:rsidR="00CD1FBF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2554BE1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4D4CE867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lastRenderedPageBreak/>
        <w:t>Ad. 3  - Termin realizacji zamówienia:</w:t>
      </w:r>
    </w:p>
    <w:p w14:paraId="1A7CA664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„Termin realizacji zamówienia” zostaną obliczone według wzoru:</w:t>
      </w:r>
    </w:p>
    <w:p w14:paraId="3B07FE2E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3CAEF8DD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realizacji najkrótszy 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30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1F8DFB12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Termin realizacji oferty badanej</w:t>
      </w:r>
    </w:p>
    <w:p w14:paraId="24E5B1A4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1ADC9ABA" w14:textId="77777777" w:rsidR="00CD1FBF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realizacji należy podać w </w:t>
      </w:r>
      <w:r w:rsidRPr="00B7422E">
        <w:rPr>
          <w:rFonts w:asciiTheme="minorHAnsi" w:hAnsiTheme="minorHAnsi" w:cstheme="minorHAnsi"/>
          <w:b/>
          <w:color w:val="EE0000"/>
          <w:sz w:val="20"/>
          <w:szCs w:val="20"/>
          <w:lang w:val="pl-PL"/>
        </w:rPr>
        <w:t>dniach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Oferty wyrażone w tygodniach, miesiącach, zakresowo, bądź w latach – z uwagi na podanie niewłaściwej jednostki otrzymają 0 punktów</w:t>
      </w:r>
    </w:p>
    <w:p w14:paraId="1C288340" w14:textId="77777777" w:rsidR="00CD1FBF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593FF222" w14:textId="77777777" w:rsidR="00CD1FBF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0538F1EC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Ad.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4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–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Czas reakcji serwisowej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:</w:t>
      </w:r>
    </w:p>
    <w:p w14:paraId="74A5AFF7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</w:t>
      </w:r>
      <w:r w:rsidRPr="000B723D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Czas reakcji serwisowej</w:t>
      </w: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” zostaną obliczone według wzoru:</w:t>
      </w:r>
    </w:p>
    <w:p w14:paraId="135C90A4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6125AB6F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0B723D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Czas reakcji serwisowej 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najkrótszy 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20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7D2EA294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0B723D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Czas reakcji serwisowej 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oferty badanej</w:t>
      </w:r>
    </w:p>
    <w:p w14:paraId="011FFF21" w14:textId="77777777" w:rsidR="00CD1FBF" w:rsidRPr="009045C4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438B561A" w14:textId="77777777" w:rsidR="00CD1FBF" w:rsidRDefault="00CD1FBF" w:rsidP="00CD1FBF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0B723D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Czas reakcji serwisowej 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należy podać w </w:t>
      </w:r>
      <w:r w:rsidRPr="00B7422E">
        <w:rPr>
          <w:rFonts w:asciiTheme="minorHAnsi" w:hAnsiTheme="minorHAnsi" w:cstheme="minorHAnsi"/>
          <w:b/>
          <w:color w:val="EE0000"/>
          <w:sz w:val="20"/>
          <w:szCs w:val="20"/>
          <w:lang w:val="pl-PL"/>
        </w:rPr>
        <w:t>pełnych godzinach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Oferty warunkowe, bądź wyrażone w tygodniach, zakresowo– z uwagi na podanie niewłaściwej jednostki otrzymają 0 punktów</w:t>
      </w:r>
    </w:p>
    <w:p w14:paraId="541568C5" w14:textId="77777777" w:rsidR="000B723D" w:rsidRDefault="000B723D" w:rsidP="00E0614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9E5C55B" w14:textId="4B1603BF" w:rsidR="00AB3613" w:rsidRDefault="00AB3613" w:rsidP="009544D6">
      <w:pPr>
        <w:pStyle w:val="Zwykytekst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12D2704A" w14:textId="7B76EF52" w:rsidR="009544D6" w:rsidRPr="009045C4" w:rsidRDefault="009544D6" w:rsidP="009544D6">
      <w:pPr>
        <w:pStyle w:val="Zwykytekst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Suma punktów w poszczególnych kryteriach stanowić będzie notę końcową dla badanych ofert.</w:t>
      </w:r>
    </w:p>
    <w:p w14:paraId="2259F89C" w14:textId="70A34851" w:rsidR="006C1FDB" w:rsidRPr="009045C4" w:rsidRDefault="006C1FDB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2E701397" w14:textId="77777777" w:rsidR="003D1FB5" w:rsidRPr="009045C4" w:rsidRDefault="003D1FB5" w:rsidP="009D209B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1A60D008" w14:textId="524F4C9F" w:rsidR="003D1FB5" w:rsidRPr="00B4552E" w:rsidRDefault="003D1FB5" w:rsidP="009D209B">
      <w:pPr>
        <w:pStyle w:val="Zwykytekst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B4552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W przypadku, gdy Oferent pominie dane kryterium, </w:t>
      </w:r>
      <w:r w:rsidR="00B4552E" w:rsidRPr="00B4552E">
        <w:rPr>
          <w:rFonts w:asciiTheme="minorHAnsi" w:hAnsiTheme="minorHAnsi" w:cstheme="minorHAnsi"/>
          <w:b/>
          <w:bCs/>
          <w:sz w:val="20"/>
          <w:szCs w:val="20"/>
          <w:lang w:val="pl-PL"/>
        </w:rPr>
        <w:t>poda dane nieprecyzyjne bądź zakresowe</w:t>
      </w:r>
      <w:r w:rsidR="00CD1FBF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bądź niezgodne z wymaganiami</w:t>
      </w:r>
      <w:r w:rsidR="00B4552E" w:rsidRPr="00B4552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, </w:t>
      </w:r>
      <w:r w:rsidRPr="00B4552E">
        <w:rPr>
          <w:rFonts w:asciiTheme="minorHAnsi" w:hAnsiTheme="minorHAnsi" w:cstheme="minorHAnsi"/>
          <w:b/>
          <w:bCs/>
          <w:sz w:val="20"/>
          <w:szCs w:val="20"/>
          <w:lang w:val="pl-PL"/>
        </w:rPr>
        <w:t>jego oferta w danym kryterium otrzyma 0 punktów.</w:t>
      </w:r>
    </w:p>
    <w:p w14:paraId="0F197D21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5FE213A2" w14:textId="4207AAC7" w:rsidR="003D1FB5" w:rsidRPr="009045C4" w:rsidRDefault="003D1FB5" w:rsidP="009D209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9C34DC3" w14:textId="77777777" w:rsidR="003D1FB5" w:rsidRPr="009045C4" w:rsidRDefault="003D1FB5" w:rsidP="009D209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Każdy z Oferentów jest zobowiązany do podpisania oświadczeń o:</w:t>
      </w:r>
    </w:p>
    <w:p w14:paraId="348B1A11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0CED609A" w14:textId="77777777" w:rsidR="003D1FB5" w:rsidRPr="009045C4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9045C4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0DF06771" w14:textId="77777777" w:rsidR="009D209B" w:rsidRDefault="009D209B" w:rsidP="009D209B">
      <w:pPr>
        <w:pStyle w:val="Zwykytekst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</w:p>
    <w:p w14:paraId="12B485EB" w14:textId="6C0A6E68" w:rsidR="003D1FB5" w:rsidRPr="009045C4" w:rsidRDefault="00C73F00" w:rsidP="009D209B">
      <w:pPr>
        <w:pStyle w:val="Zwykytekst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odstawą oceny oferty 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będzie w </w:t>
      </w:r>
      <w:r w:rsidR="00BF2117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pełni wypełniony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zgodnie z instrukcją 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formularz ofertow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y. N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ależy również dołączyć kopię dokumentów potwierdzających</w:t>
      </w:r>
      <w:r w:rsidR="003E67AB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fakt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zobowiązań.</w:t>
      </w:r>
    </w:p>
    <w:p w14:paraId="605261C8" w14:textId="77777777" w:rsidR="0071207B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2B07B48E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8180949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98741E2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C327960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B10C07E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7B05A97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B2C9010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F8A8904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A882584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65D20C0" w14:textId="50B71407" w:rsidR="00EA23FD" w:rsidRPr="009045C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                     </w:t>
      </w:r>
    </w:p>
    <w:p w14:paraId="77AEE044" w14:textId="77777777" w:rsidR="00245BC5" w:rsidRPr="009045C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                             </w:t>
      </w:r>
    </w:p>
    <w:p w14:paraId="1D940063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Przedmiot Zamówienia:</w:t>
      </w:r>
    </w:p>
    <w:p w14:paraId="00061975" w14:textId="77777777" w:rsidR="00045FD6" w:rsidRDefault="00045FD6" w:rsidP="00773A3D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E69BF6E" w14:textId="385E4134" w:rsidR="002D3D9D" w:rsidRDefault="00045FD6" w:rsidP="00ED42F3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</w:rPr>
        <w:t>Przedmiotem zamówienia jest</w:t>
      </w:r>
      <w:r w:rsidR="002D3D9D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realizacja montażu instalacji PV na budynk</w:t>
      </w:r>
      <w:r w:rsidR="005938B0">
        <w:rPr>
          <w:rFonts w:asciiTheme="minorHAnsi" w:hAnsiTheme="minorHAnsi" w:cstheme="minorHAnsi"/>
          <w:bCs/>
          <w:sz w:val="20"/>
          <w:szCs w:val="20"/>
          <w:lang w:val="pl-PL"/>
        </w:rPr>
        <w:t>u</w:t>
      </w:r>
      <w:r w:rsidR="002D3D9D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zamawiającego zgodnie z n/w specyfikacją</w:t>
      </w:r>
    </w:p>
    <w:p w14:paraId="40A7DF2C" w14:textId="77777777" w:rsidR="002D3D9D" w:rsidRDefault="002D3D9D" w:rsidP="00ED42F3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684E3601" w14:textId="2C659C21" w:rsidR="002D3D9D" w:rsidRDefault="002D3D9D" w:rsidP="00ED42F3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Cs/>
          <w:sz w:val="20"/>
          <w:szCs w:val="20"/>
          <w:lang w:val="pl-PL"/>
        </w:rPr>
        <w:t>Budynek</w:t>
      </w:r>
    </w:p>
    <w:p w14:paraId="7FAA8E3A" w14:textId="21B07274" w:rsidR="002D3D9D" w:rsidRDefault="005938B0" w:rsidP="005938B0">
      <w:pPr>
        <w:pStyle w:val="Zwykytekst"/>
        <w:numPr>
          <w:ilvl w:val="0"/>
          <w:numId w:val="40"/>
        </w:numPr>
        <w:rPr>
          <w:rFonts w:asciiTheme="minorHAnsi" w:hAnsiTheme="minorHAnsi" w:cstheme="minorHAnsi"/>
          <w:bCs/>
          <w:sz w:val="20"/>
          <w:szCs w:val="20"/>
        </w:rPr>
      </w:pPr>
      <w:r w:rsidRPr="005938B0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montażu instalacja fotowoltaicznej o mocy 33,84 kW, składającej się z 72 paneli o mocy 0,47 kW </w:t>
      </w:r>
    </w:p>
    <w:p w14:paraId="40010EED" w14:textId="77777777" w:rsidR="002D3D9D" w:rsidRDefault="002D3D9D" w:rsidP="00C56CBF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628E1BC6" w14:textId="607D3C15" w:rsidR="00B958D8" w:rsidRDefault="00BA5785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Rozwiązania likwidujące bariery dla osób z niepełnosprawnościami</w:t>
      </w:r>
    </w:p>
    <w:p w14:paraId="532FDE30" w14:textId="24EA97D2" w:rsidR="00627185" w:rsidRPr="00BA5785" w:rsidRDefault="00BA5785" w:rsidP="00331800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BA5785">
        <w:rPr>
          <w:rFonts w:asciiTheme="minorHAnsi" w:hAnsiTheme="minorHAnsi" w:cstheme="minorHAnsi"/>
          <w:bCs/>
          <w:sz w:val="20"/>
          <w:szCs w:val="20"/>
        </w:rPr>
        <w:t xml:space="preserve">Zamawiający wymaga likwidacji ograniczeń dla osób niepełnosprawnych </w:t>
      </w:r>
      <w:r w:rsidR="00331800">
        <w:rPr>
          <w:rFonts w:asciiTheme="minorHAnsi" w:hAnsiTheme="minorHAnsi" w:cstheme="minorHAnsi"/>
          <w:bCs/>
          <w:sz w:val="20"/>
          <w:szCs w:val="20"/>
        </w:rPr>
        <w:t>poprzez możliwość</w:t>
      </w:r>
      <w:r w:rsidR="00331800" w:rsidRPr="00331800">
        <w:rPr>
          <w:rFonts w:asciiTheme="minorHAnsi" w:hAnsiTheme="minorHAnsi" w:cstheme="minorHAnsi"/>
          <w:bCs/>
          <w:sz w:val="20"/>
          <w:szCs w:val="20"/>
        </w:rPr>
        <w:t xml:space="preserve"> sterowania, kontroli</w:t>
      </w:r>
      <w:r w:rsidR="00331800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331800" w:rsidRPr="00331800">
        <w:rPr>
          <w:rFonts w:asciiTheme="minorHAnsi" w:hAnsiTheme="minorHAnsi" w:cstheme="minorHAnsi"/>
          <w:bCs/>
          <w:sz w:val="20"/>
          <w:szCs w:val="20"/>
        </w:rPr>
        <w:t>nadzoru nad pracą instalacji PV za pomocą aplikacji - w sposób</w:t>
      </w:r>
      <w:r w:rsidR="0033180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31800" w:rsidRPr="00331800">
        <w:rPr>
          <w:rFonts w:asciiTheme="minorHAnsi" w:hAnsiTheme="minorHAnsi" w:cstheme="minorHAnsi"/>
          <w:bCs/>
          <w:sz w:val="20"/>
          <w:szCs w:val="20"/>
        </w:rPr>
        <w:t>intuicyjny, prosty i łatwy w tym dla osób</w:t>
      </w:r>
      <w:r w:rsidR="0033180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31800" w:rsidRPr="00331800">
        <w:rPr>
          <w:rFonts w:asciiTheme="minorHAnsi" w:hAnsiTheme="minorHAnsi" w:cstheme="minorHAnsi"/>
          <w:bCs/>
          <w:sz w:val="20"/>
          <w:szCs w:val="20"/>
        </w:rPr>
        <w:t>z dysfunkcjami</w:t>
      </w:r>
    </w:p>
    <w:p w14:paraId="75086E40" w14:textId="77777777" w:rsidR="00BA5785" w:rsidRDefault="00BA5785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</w:p>
    <w:p w14:paraId="1ACD54C9" w14:textId="7BFFCFE7" w:rsidR="005E4165" w:rsidRDefault="005E4165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Zielone kryterium dostępowe </w:t>
      </w:r>
    </w:p>
    <w:p w14:paraId="3239017A" w14:textId="1769967D" w:rsidR="00030555" w:rsidRDefault="008A0ECA" w:rsidP="00EC545B">
      <w:pPr>
        <w:pStyle w:val="Zwykytekst"/>
        <w:numPr>
          <w:ilvl w:val="0"/>
          <w:numId w:val="32"/>
        </w:numPr>
        <w:ind w:left="714" w:hanging="357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Zastosowanie konstrukcji wsporczej z materiału odpornego na korozję </w:t>
      </w:r>
    </w:p>
    <w:p w14:paraId="638F0439" w14:textId="0DA762D1" w:rsidR="008A0ECA" w:rsidRPr="00721C5C" w:rsidRDefault="008A0ECA" w:rsidP="00F62F8B">
      <w:pPr>
        <w:pStyle w:val="Akapitzlist"/>
        <w:numPr>
          <w:ilvl w:val="0"/>
          <w:numId w:val="32"/>
        </w:numPr>
        <w:spacing w:after="0"/>
        <w:ind w:left="714" w:hanging="357"/>
        <w:rPr>
          <w:rFonts w:asciiTheme="minorHAnsi" w:hAnsiTheme="minorHAnsi" w:cstheme="minorHAnsi"/>
          <w:bCs/>
          <w:sz w:val="20"/>
          <w:szCs w:val="20"/>
        </w:rPr>
      </w:pPr>
      <w:r w:rsidRPr="00721C5C">
        <w:rPr>
          <w:rFonts w:cstheme="minorHAnsi"/>
          <w:bCs/>
          <w:sz w:val="20"/>
          <w:szCs w:val="20"/>
        </w:rPr>
        <w:t>Oferent powinien złożyć oświadczenie, że wszystkie elementy instalacji będą miały gwarancję trwałości oraz pełnej naprawialności przez okres co najmniej 10 lat. Oferent musi zapewnić dostęp do części zamiennych i dokumentacji technicznej umożliwiającej serwisowanie instalacji we wskazanym okresie</w:t>
      </w:r>
    </w:p>
    <w:p w14:paraId="6F186060" w14:textId="77777777" w:rsidR="00045FD6" w:rsidRDefault="00045FD6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</w:p>
    <w:p w14:paraId="22E3FDDB" w14:textId="0077D143" w:rsidR="00ED42F3" w:rsidRPr="009045C4" w:rsidRDefault="00ED42F3" w:rsidP="00ED42F3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12A97EF3" w14:textId="77777777" w:rsidR="00ED42F3" w:rsidRPr="009045C4" w:rsidRDefault="00ED42F3" w:rsidP="00ED42F3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21CBFA1" w14:textId="77777777" w:rsidR="00FE3017" w:rsidRPr="00FE3017" w:rsidRDefault="00FE3017" w:rsidP="00FE3017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E3017">
        <w:rPr>
          <w:rFonts w:asciiTheme="minorHAnsi" w:hAnsiTheme="minorHAnsi" w:cstheme="minorHAnsi"/>
          <w:sz w:val="20"/>
          <w:szCs w:val="20"/>
          <w:lang w:val="pl-PL"/>
        </w:rPr>
        <w:t>09332000-5 Instalacje słoneczne</w:t>
      </w:r>
    </w:p>
    <w:p w14:paraId="43F038D6" w14:textId="77777777" w:rsidR="00FE3017" w:rsidRPr="00FE3017" w:rsidRDefault="00FE3017" w:rsidP="00FE3017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E3017">
        <w:rPr>
          <w:rFonts w:asciiTheme="minorHAnsi" w:hAnsiTheme="minorHAnsi" w:cstheme="minorHAnsi"/>
          <w:sz w:val="20"/>
          <w:szCs w:val="20"/>
          <w:lang w:val="pl-PL"/>
        </w:rPr>
        <w:t>09331200-0 Słoneczne moduły fotoelektryczne</w:t>
      </w:r>
    </w:p>
    <w:p w14:paraId="08D81BA6" w14:textId="77777777" w:rsidR="00FE3017" w:rsidRDefault="00FE3017" w:rsidP="00FE3017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E3017">
        <w:rPr>
          <w:rFonts w:asciiTheme="minorHAnsi" w:hAnsiTheme="minorHAnsi" w:cstheme="minorHAnsi"/>
          <w:sz w:val="20"/>
          <w:szCs w:val="20"/>
          <w:lang w:val="pl-PL"/>
        </w:rPr>
        <w:t>45261215-4 Pokrywanie dachów panelami ogniw słonecznych</w:t>
      </w:r>
    </w:p>
    <w:p w14:paraId="3B0471C8" w14:textId="77777777" w:rsidR="00FE3017" w:rsidRPr="009045C4" w:rsidRDefault="00FE3017" w:rsidP="0002657A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FCA623B" w14:textId="21F6C4A8" w:rsidR="00C708EF" w:rsidRDefault="00ED42F3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  <w:r w:rsidRPr="009045C4">
        <w:rPr>
          <w:rFonts w:cstheme="minorHAnsi"/>
          <w:b/>
          <w:color w:val="FF0000"/>
          <w:sz w:val="20"/>
          <w:szCs w:val="20"/>
        </w:rPr>
        <w:t>ZAMAWIAJĄCY DOPUSZCZA ROZWIĄZANIA RÓWNOWAŻNE, SPEŁNIAJĄCE MINIMALNE PARAMETRY JAKOŚCIOWE ORAZ FUNKCJONALNO-UŻYTKOWE WSKAZANE W W/W ZAKRESIE.</w:t>
      </w:r>
      <w:r w:rsidR="00111892" w:rsidRPr="009045C4">
        <w:rPr>
          <w:rFonts w:cstheme="minorHAnsi"/>
          <w:color w:val="FF0000"/>
          <w:sz w:val="20"/>
          <w:szCs w:val="20"/>
        </w:rPr>
        <w:br/>
      </w:r>
    </w:p>
    <w:p w14:paraId="2CF7DAD7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6BA451B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4453B6B8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48374EF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06AB3B4C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4F26C5E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37CDB1A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48E57EBB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6536E9A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F431C40" w14:textId="77777777" w:rsidR="00F20E9A" w:rsidRDefault="00F20E9A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52760D5" w14:textId="77777777" w:rsidR="005938B0" w:rsidRDefault="005938B0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18E76E8" w14:textId="77777777" w:rsidR="005938B0" w:rsidRDefault="005938B0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2CF2C120" w14:textId="77777777" w:rsidR="005938B0" w:rsidRDefault="005938B0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0E25430C" w14:textId="77777777" w:rsidR="005938B0" w:rsidRDefault="005938B0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3090A23" w14:textId="77777777" w:rsidR="005938B0" w:rsidRDefault="005938B0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2C00247" w14:textId="77777777" w:rsidR="005938B0" w:rsidRDefault="005938B0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28180C48" w14:textId="77777777" w:rsidR="005938B0" w:rsidRDefault="005938B0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24906D1F" w14:textId="77777777" w:rsidR="005938B0" w:rsidRDefault="005938B0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2F3910BE" w14:textId="77777777" w:rsidR="005938B0" w:rsidRDefault="005938B0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F818F64" w14:textId="77777777" w:rsidR="005938B0" w:rsidRDefault="005938B0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E0C2878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6FE5D54F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2FCE0BA" w14:textId="77777777" w:rsidR="002D3D9D" w:rsidRPr="009045C4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BF74471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 xml:space="preserve">Oferta powinna zawierać </w:t>
      </w:r>
    </w:p>
    <w:p w14:paraId="38099637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2D49CC9" w14:textId="08028F18" w:rsidR="003D1FB5" w:rsidRPr="009045C4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netto, brutto </w:t>
      </w:r>
      <w:r w:rsidR="000C53DF" w:rsidRPr="000C53DF">
        <w:rPr>
          <w:rFonts w:asciiTheme="minorHAnsi" w:hAnsiTheme="minorHAnsi" w:cstheme="minorHAnsi"/>
          <w:sz w:val="20"/>
          <w:szCs w:val="20"/>
        </w:rPr>
        <w:t>DAP Lubliniec (42-700)</w:t>
      </w:r>
      <w:r w:rsidR="00CA52C5" w:rsidRPr="000C53DF">
        <w:rPr>
          <w:rFonts w:asciiTheme="minorHAnsi" w:hAnsiTheme="minorHAnsi" w:cstheme="minorHAnsi"/>
          <w:sz w:val="18"/>
          <w:szCs w:val="18"/>
          <w:lang w:val="pl-PL"/>
        </w:rPr>
        <w:t xml:space="preserve">,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Polska Incoterms 20</w:t>
      </w:r>
      <w:r w:rsidR="004475FF" w:rsidRPr="009045C4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0 za realizację całego zadania (cena całkowita)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br/>
        <w:t>Ceny podane w walucie innej, niż PLN przeliczane będą na PLN wg. kursu średniego NBP</w:t>
      </w:r>
      <w:r w:rsidR="00111892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5C6EEABF" w:rsidR="003D1FB5" w:rsidRPr="009045C4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9045C4">
        <w:rPr>
          <w:rFonts w:asciiTheme="minorHAnsi" w:hAnsiTheme="minorHAnsi" w:cstheme="minorHAnsi"/>
          <w:sz w:val="20"/>
          <w:szCs w:val="20"/>
          <w:lang w:val="pl-PL"/>
        </w:rPr>
        <w:t>dniach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9045C4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9045C4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9045C4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9045C4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9045C4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9045C4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3A92149D" w:rsidR="006A6EBB" w:rsidRPr="009045C4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płatności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podany w dniach kalendarzowych</w:t>
      </w:r>
    </w:p>
    <w:p w14:paraId="5318CC7E" w14:textId="01BC17B7" w:rsidR="001B31B2" w:rsidRDefault="001B31B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="001956D3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Okres gwarancji (nie krótszy niż </w:t>
      </w:r>
      <w:r w:rsidR="00E1103B">
        <w:rPr>
          <w:rFonts w:asciiTheme="minorHAnsi" w:hAnsiTheme="minorHAnsi" w:cstheme="minorHAnsi"/>
          <w:b/>
          <w:bCs/>
          <w:sz w:val="20"/>
          <w:szCs w:val="20"/>
          <w:lang w:val="pl-PL"/>
        </w:rPr>
        <w:t>24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miesi</w:t>
      </w:r>
      <w:r w:rsidR="00E1103B">
        <w:rPr>
          <w:rFonts w:asciiTheme="minorHAnsi" w:hAnsiTheme="minorHAnsi" w:cstheme="minorHAnsi"/>
          <w:b/>
          <w:bCs/>
          <w:sz w:val="20"/>
          <w:szCs w:val="20"/>
          <w:lang w:val="pl-PL"/>
        </w:rPr>
        <w:t>ące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)</w:t>
      </w:r>
    </w:p>
    <w:p w14:paraId="1104E28F" w14:textId="49D39E90" w:rsidR="000B723D" w:rsidRDefault="000B723D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="001956D3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Czas reakcji serwisowej w godzinach</w:t>
      </w:r>
    </w:p>
    <w:p w14:paraId="5934C4ED" w14:textId="0A22D98C" w:rsidR="003B604D" w:rsidRDefault="003B604D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13.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Informacje dot. zielonych kryteriów dostępowych</w:t>
      </w:r>
    </w:p>
    <w:p w14:paraId="5C77A66F" w14:textId="77777777" w:rsidR="00206537" w:rsidRPr="009045C4" w:rsidRDefault="00206537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ABBA4DC" w14:textId="25C66661" w:rsidR="003D1FB5" w:rsidRPr="009045C4" w:rsidRDefault="003D1FB5" w:rsidP="00B27A6A">
      <w:pPr>
        <w:pStyle w:val="Zwykytekst"/>
        <w:spacing w:before="6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umieścić wszystkie w/w elementów. </w:t>
      </w:r>
    </w:p>
    <w:p w14:paraId="6BB06F80" w14:textId="47526A8F" w:rsidR="003D1FB5" w:rsidRPr="009045C4" w:rsidRDefault="003D1FB5" w:rsidP="00B27A6A">
      <w:pPr>
        <w:pStyle w:val="Zwykytekst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W przypadku, gdy Oferent pominie którykolwiek z powyższych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9045C4" w:rsidRDefault="00874D56" w:rsidP="00B27A6A">
      <w:pPr>
        <w:pStyle w:val="Zwykytekst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dostarczenia</w:t>
      </w: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formularza.</w:t>
      </w:r>
    </w:p>
    <w:p w14:paraId="0BDD5873" w14:textId="77777777" w:rsidR="003D1FB5" w:rsidRPr="009045C4" w:rsidRDefault="003D1FB5" w:rsidP="00B27A6A">
      <w:pPr>
        <w:pStyle w:val="Zwykytekst"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Pozostałe warunki.</w:t>
      </w:r>
    </w:p>
    <w:p w14:paraId="5E1B4DFB" w14:textId="55E77E59" w:rsidR="003D1FB5" w:rsidRPr="009045C4" w:rsidRDefault="003D1FB5" w:rsidP="00B27A6A">
      <w:pPr>
        <w:pStyle w:val="Zwykytekst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</w:rPr>
        <w:t>Nie dopuszcza się składania ofert częściowych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9045C4">
        <w:rPr>
          <w:rFonts w:asciiTheme="minorHAnsi" w:hAnsiTheme="minorHAnsi" w:cstheme="minorHAnsi"/>
          <w:sz w:val="20"/>
          <w:szCs w:val="20"/>
        </w:rPr>
        <w:t>Nie dopuszcza się składania ofert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wariantowych. Nie dopuszcza się składania ofert</w:t>
      </w:r>
      <w:r w:rsidRPr="009045C4">
        <w:rPr>
          <w:rFonts w:asciiTheme="minorHAnsi" w:hAnsiTheme="minorHAnsi" w:cstheme="minorHAnsi"/>
          <w:sz w:val="20"/>
          <w:szCs w:val="20"/>
        </w:rPr>
        <w:t xml:space="preserve"> niezawierających pozycji rozpisanych wedle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zestawienia </w:t>
      </w:r>
      <w:r w:rsidRPr="009045C4">
        <w:rPr>
          <w:rFonts w:asciiTheme="minorHAnsi" w:hAnsiTheme="minorHAnsi" w:cstheme="minorHAnsi"/>
          <w:sz w:val="20"/>
          <w:szCs w:val="20"/>
        </w:rPr>
        <w:t xml:space="preserve">ujętego w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zapytaniu</w:t>
      </w:r>
      <w:r w:rsidR="009045C4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nie przewiduje w ramach zadania zamówień uzupełniających. </w:t>
      </w:r>
      <w:r w:rsidR="00B27A6A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9045C4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Minimalny okres ważności oferty wymagany przez Zamawiającego wynosi 3 miesiące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179C09" w14:textId="77777777" w:rsidR="006A6EBB" w:rsidRDefault="006A6EBB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8ACF72C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CC73360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0B626AF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8F5E862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BBDC076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8AA41C7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AEA4FDF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9F1A5C3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55E4A68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AE1614B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009D87F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8733A10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505250B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BA975D1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481C9D9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3724DC1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156EBD2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85C3F3F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335E70A5" w14:textId="77777777" w:rsidR="004648F9" w:rsidRDefault="004648F9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BEC18BB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6971944" w14:textId="77777777" w:rsidR="00B57371" w:rsidRPr="009045C4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E8A5705" w14:textId="59C28650" w:rsidR="006A2E5F" w:rsidRPr="009045C4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Warunki udziału w postępowaniu</w:t>
      </w: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br/>
      </w:r>
    </w:p>
    <w:p w14:paraId="38595CEF" w14:textId="776EF86D" w:rsidR="00D109A4" w:rsidRPr="009045C4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9045C4">
        <w:rPr>
          <w:rFonts w:cstheme="minorHAnsi"/>
          <w:sz w:val="20"/>
          <w:szCs w:val="20"/>
        </w:rPr>
        <w:t>Udzielenie zamówienia realizowane jest zgodnie z zasadą konkurencyjności i równego traktowania Wykonawców, w rozumieniu Wytycznych w zakresie kwalifikowania wydatków</w:t>
      </w:r>
      <w:r w:rsidR="00427805" w:rsidRPr="009045C4">
        <w:rPr>
          <w:rFonts w:cstheme="minorHAnsi"/>
          <w:sz w:val="20"/>
          <w:szCs w:val="20"/>
        </w:rPr>
        <w:t>.</w:t>
      </w:r>
    </w:p>
    <w:p w14:paraId="574F16F6" w14:textId="77777777" w:rsidR="00D109A4" w:rsidRPr="009045C4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uczestniczeniu w spółce, jako wspólnik spółki cywilnej lub spółki osobowej, </w:t>
      </w:r>
    </w:p>
    <w:p w14:paraId="3A9881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posiadaniu udziałów lub co najmniej 10 % akcji, </w:t>
      </w:r>
    </w:p>
    <w:p w14:paraId="07BCBDBC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pełnieniu funkcji członka organu nadzorczego lub zarządzającego, prokurenta, pełnomocnika</w:t>
      </w:r>
    </w:p>
    <w:p w14:paraId="6EC792F6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9045C4" w:rsidRDefault="00256958" w:rsidP="00256958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0D845A79" w14:textId="77777777" w:rsidR="009045C4" w:rsidRDefault="009045C4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31D3C7C" w14:textId="77777777" w:rsidR="00F27F53" w:rsidRPr="009045C4" w:rsidRDefault="00F27F53" w:rsidP="00F27F53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</w:rPr>
        <w:t>Wymagania ogólne dotyczące przedmiotu zamówienia:</w:t>
      </w:r>
    </w:p>
    <w:p w14:paraId="53A62934" w14:textId="77777777" w:rsidR="00F27F53" w:rsidRPr="009045C4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1.</w:t>
      </w:r>
      <w:r w:rsidRPr="009045C4">
        <w:rPr>
          <w:rFonts w:asciiTheme="minorHAnsi" w:hAnsiTheme="minorHAnsi" w:cstheme="minorHAnsi"/>
          <w:sz w:val="20"/>
          <w:szCs w:val="20"/>
        </w:rPr>
        <w:tab/>
        <w:t>Przedmiot zamówienia musi być fabrycznie nowy, kompletny, wolny od wad fizycznych i prawnych i obciążeń prawami osób trzecich.</w:t>
      </w:r>
    </w:p>
    <w:p w14:paraId="288786A9" w14:textId="04162C00" w:rsidR="00F27F53" w:rsidRPr="009045C4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2.</w:t>
      </w:r>
      <w:r w:rsidRPr="009045C4">
        <w:rPr>
          <w:rFonts w:asciiTheme="minorHAnsi" w:hAnsiTheme="minorHAnsi" w:cstheme="minorHAnsi"/>
          <w:sz w:val="20"/>
          <w:szCs w:val="20"/>
        </w:rPr>
        <w:tab/>
      </w:r>
      <w:r w:rsidR="00F73A15">
        <w:rPr>
          <w:rFonts w:asciiTheme="minorHAnsi" w:hAnsiTheme="minorHAnsi" w:cstheme="minorHAnsi"/>
          <w:sz w:val="20"/>
          <w:szCs w:val="20"/>
        </w:rPr>
        <w:t>Dostarczane wyposażenie</w:t>
      </w:r>
      <w:r w:rsidRPr="009045C4">
        <w:rPr>
          <w:rFonts w:asciiTheme="minorHAnsi" w:hAnsiTheme="minorHAnsi" w:cstheme="minorHAnsi"/>
          <w:sz w:val="20"/>
          <w:szCs w:val="20"/>
        </w:rPr>
        <w:t xml:space="preserve"> mus</w:t>
      </w:r>
      <w:r w:rsidR="00F73A15">
        <w:rPr>
          <w:rFonts w:asciiTheme="minorHAnsi" w:hAnsiTheme="minorHAnsi" w:cstheme="minorHAnsi"/>
          <w:sz w:val="20"/>
          <w:szCs w:val="20"/>
        </w:rPr>
        <w:t>i</w:t>
      </w:r>
      <w:r w:rsidRPr="009045C4">
        <w:rPr>
          <w:rFonts w:asciiTheme="minorHAnsi" w:hAnsiTheme="minorHAnsi" w:cstheme="minorHAnsi"/>
          <w:sz w:val="20"/>
          <w:szCs w:val="20"/>
        </w:rPr>
        <w:t xml:space="preserve"> posiadać znak CE - Deklaracja zgodności WE </w:t>
      </w:r>
    </w:p>
    <w:p w14:paraId="792CCA2D" w14:textId="33EBC697" w:rsidR="00F27F53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3.</w:t>
      </w:r>
      <w:r w:rsidRPr="009045C4">
        <w:rPr>
          <w:rFonts w:asciiTheme="minorHAnsi" w:hAnsiTheme="minorHAnsi" w:cstheme="minorHAnsi"/>
          <w:sz w:val="20"/>
          <w:szCs w:val="20"/>
        </w:rPr>
        <w:tab/>
      </w:r>
      <w:r w:rsidRPr="0039730C">
        <w:rPr>
          <w:rFonts w:asciiTheme="minorHAnsi" w:hAnsiTheme="minorHAnsi" w:cstheme="minorHAnsi"/>
          <w:sz w:val="20"/>
          <w:szCs w:val="20"/>
        </w:rPr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0252B604" w14:textId="77777777" w:rsidR="00AA1234" w:rsidRDefault="00AA1234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E453436" w14:textId="69A1A18D" w:rsidR="00AA1234" w:rsidRPr="00AA1234" w:rsidRDefault="00AA1234" w:rsidP="00F27F53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B3034D">
        <w:rPr>
          <w:rFonts w:asciiTheme="minorHAnsi" w:hAnsiTheme="minorHAnsi" w:cstheme="minorHAnsi"/>
          <w:b/>
          <w:bCs/>
          <w:sz w:val="20"/>
          <w:szCs w:val="20"/>
          <w:highlight w:val="green"/>
        </w:rPr>
        <w:t>Zielone kryterium</w:t>
      </w:r>
    </w:p>
    <w:p w14:paraId="4C837F50" w14:textId="77777777" w:rsidR="00F27F53" w:rsidRPr="0039730C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39730C">
        <w:rPr>
          <w:rFonts w:asciiTheme="minorHAnsi" w:hAnsiTheme="minorHAnsi" w:cstheme="minorHAnsi"/>
          <w:sz w:val="20"/>
          <w:szCs w:val="20"/>
        </w:rPr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3F5B5932" w14:textId="09E6B3F5" w:rsidR="009B5C04" w:rsidRPr="009B5C04" w:rsidRDefault="00F27F53" w:rsidP="009B5C04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39730C">
        <w:rPr>
          <w:rFonts w:asciiTheme="minorHAnsi" w:hAnsiTheme="minorHAnsi" w:cstheme="minorHAnsi"/>
          <w:sz w:val="20"/>
          <w:szCs w:val="20"/>
        </w:rPr>
        <w:t xml:space="preserve">trwałość i naprawialność– oferent winien </w:t>
      </w:r>
      <w:r w:rsidR="009B5C04" w:rsidRPr="009B5C04">
        <w:rPr>
          <w:rFonts w:asciiTheme="minorHAnsi" w:hAnsiTheme="minorHAnsi" w:cstheme="minorHAnsi"/>
          <w:sz w:val="20"/>
          <w:szCs w:val="20"/>
        </w:rPr>
        <w:t>złożyć oświadczenie, że wszystkie elementy instalacji będą miały gwarancję trwałości oraz pełnej naprawialności przez okres co najmniej 10 lat. Oferent musi zapewnić dostęp do części zamiennych i dokumentacji technicznej umożliwiającej serwisowanie instalacji we wskazanym okresie</w:t>
      </w:r>
    </w:p>
    <w:p w14:paraId="59BDC6DA" w14:textId="77777777" w:rsidR="009B5C04" w:rsidRDefault="009B5C04" w:rsidP="009B5C04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9B5C04">
        <w:rPr>
          <w:rFonts w:asciiTheme="minorHAnsi" w:hAnsiTheme="minorHAnsi" w:cstheme="minorHAnsi"/>
          <w:sz w:val="20"/>
          <w:szCs w:val="20"/>
        </w:rPr>
        <w:t xml:space="preserve">Zastosowanie konstrukcji wsporczej z materiału odpornego na korozję </w:t>
      </w:r>
    </w:p>
    <w:p w14:paraId="0BEF68BB" w14:textId="77777777" w:rsidR="001956D3" w:rsidRDefault="001956D3" w:rsidP="001956D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3D7F74E" w14:textId="77777777" w:rsidR="001956D3" w:rsidRDefault="001956D3" w:rsidP="001956D3">
      <w:pPr>
        <w:rPr>
          <w:b/>
          <w:bCs/>
          <w:sz w:val="20"/>
          <w:szCs w:val="20"/>
          <w:highlight w:val="yellow"/>
        </w:rPr>
      </w:pPr>
      <w:r w:rsidRPr="004D7D2A">
        <w:rPr>
          <w:b/>
          <w:bCs/>
          <w:sz w:val="20"/>
          <w:szCs w:val="20"/>
          <w:highlight w:val="yellow"/>
        </w:rPr>
        <w:t>O zamówienie mogą się ubiegać Oferenci</w:t>
      </w:r>
      <w:r w:rsidRPr="004D7D2A">
        <w:rPr>
          <w:sz w:val="20"/>
          <w:szCs w:val="20"/>
          <w:highlight w:val="yellow"/>
        </w:rPr>
        <w:t>, którzy spełniają następujące warunki</w:t>
      </w:r>
      <w:r w:rsidRPr="004D7D2A">
        <w:rPr>
          <w:b/>
          <w:bCs/>
          <w:sz w:val="20"/>
          <w:szCs w:val="20"/>
          <w:highlight w:val="yellow"/>
        </w:rPr>
        <w:t>:</w:t>
      </w:r>
    </w:p>
    <w:p w14:paraId="062505ED" w14:textId="0DC8DFD7" w:rsidR="00966E9D" w:rsidRPr="00966E9D" w:rsidRDefault="00966E9D" w:rsidP="004A2F1F">
      <w:pPr>
        <w:pStyle w:val="Podpodrozdzia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</w:rPr>
        <w:t>O zamówienia mogą ubiegać Oferenci, którzy posiadają doświadczenie zdobyte w przeciągu 5 ostatnich lat od złożenia oferty, a jeżeli okres prowadzenia działalności jest krótszy to doświadczenie zdobyte w tym czasie w wykonaniu co najmniej trzech robót budowlanych polegających na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66E9D">
        <w:rPr>
          <w:rFonts w:asciiTheme="minorHAnsi" w:hAnsiTheme="minorHAnsi" w:cstheme="minorHAnsi"/>
          <w:sz w:val="20"/>
          <w:szCs w:val="20"/>
        </w:rPr>
        <w:t xml:space="preserve">budowie i montażu co najmniej 3 (trzech) instalacji fotowoltaicznych na odrębnych budynkach w ramach każdej z umowy o mocy minimalnej 30kW. </w:t>
      </w:r>
    </w:p>
    <w:p w14:paraId="55610E91" w14:textId="42CFBD8F" w:rsidR="00966E9D" w:rsidRPr="00966E9D" w:rsidRDefault="00966E9D" w:rsidP="004A2F1F">
      <w:pPr>
        <w:pStyle w:val="TekstpodstawowyPracaIn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</w:rPr>
        <w:t>Wykonawca powinien dysponować następującymi osobami zdolnymi do wykonania zamówienia, które będą skierowane przez Wykonawcę do realizacji zamówienia i które powinien wskazać przy składaniu oferty w sposób zgodny z zapisami w SWZ:</w:t>
      </w:r>
    </w:p>
    <w:p w14:paraId="0778B6BB" w14:textId="5122E59E" w:rsidR="00966E9D" w:rsidRPr="00966E9D" w:rsidRDefault="00966E9D" w:rsidP="004A2F1F">
      <w:pPr>
        <w:pStyle w:val="TekstpodstawowyPracaIn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</w:rPr>
        <w:t xml:space="preserve">Osobą dedykowaną do pełnienia funkcji </w:t>
      </w:r>
      <w:r w:rsidRPr="00966E9D">
        <w:rPr>
          <w:rFonts w:asciiTheme="minorHAnsi" w:hAnsiTheme="minorHAnsi" w:cstheme="minorHAnsi"/>
          <w:sz w:val="20"/>
          <w:szCs w:val="20"/>
          <w:u w:val="single"/>
        </w:rPr>
        <w:t>Kierownika budowy</w:t>
      </w:r>
      <w:r w:rsidRPr="00966E9D">
        <w:rPr>
          <w:rFonts w:asciiTheme="minorHAnsi" w:hAnsiTheme="minorHAnsi" w:cstheme="minorHAnsi"/>
          <w:sz w:val="20"/>
          <w:szCs w:val="20"/>
        </w:rPr>
        <w:t xml:space="preserve"> - posiadającą uprawnienia budowlane do kierowania robotami budowlanymi w specjalności konstrukcyjno-budowlanej bez ograniczeń, która w przeciągu 5 ostatnich lat od złożenia oferty, a jeżeli okres prowadzenia działalności jest krótszy, to doświadczenie zdobyte w tym czasie w wykonaniu co najmniej 3 (trzech) robót budowlanych polegających na pełnieniu funkcji kierownika budowy przy budowie i montażu co najmniej 3 (trzech) instalacji fotowoltaicznych o mocy nie mniejszej niż 30kW. </w:t>
      </w:r>
    </w:p>
    <w:p w14:paraId="3D06E68C" w14:textId="6E3FE13E" w:rsidR="00966E9D" w:rsidRPr="00966E9D" w:rsidRDefault="00966E9D" w:rsidP="004A2F1F">
      <w:pPr>
        <w:pStyle w:val="TekstpodstawowyPracaIn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</w:rPr>
        <w:t xml:space="preserve">Osobą dedykowaną do pełnienia funkcji </w:t>
      </w:r>
      <w:r w:rsidRPr="00966E9D">
        <w:rPr>
          <w:rFonts w:asciiTheme="minorHAnsi" w:hAnsiTheme="minorHAnsi" w:cstheme="minorHAnsi"/>
          <w:sz w:val="20"/>
          <w:szCs w:val="20"/>
          <w:u w:val="single"/>
        </w:rPr>
        <w:t>Kierownika robót elektrycznych</w:t>
      </w:r>
      <w:r w:rsidRPr="00966E9D">
        <w:rPr>
          <w:rFonts w:asciiTheme="minorHAnsi" w:hAnsiTheme="minorHAnsi" w:cstheme="minorHAnsi"/>
          <w:sz w:val="20"/>
          <w:szCs w:val="20"/>
        </w:rPr>
        <w:t xml:space="preserve"> – posiadającą uprawnienia budowlane do kierowania robotami budowlanymi w specjalności instalacyjnej w zakresie sieci, instalacji i urządzeń elektrycznych i elektroenergetycznych bez ograniczeń, która w przeciągu 5 ostatnich lat od złożenia oferty, a jeżeli okres prowadzenia działalności jest krótszy, to doświadczenie zdobyte w tym </w:t>
      </w:r>
      <w:r w:rsidRPr="00966E9D">
        <w:rPr>
          <w:rFonts w:asciiTheme="minorHAnsi" w:hAnsiTheme="minorHAnsi" w:cstheme="minorHAnsi"/>
          <w:sz w:val="20"/>
          <w:szCs w:val="20"/>
        </w:rPr>
        <w:lastRenderedPageBreak/>
        <w:t>czasie w wykonaniu co najmniej 3 (trzech) robót budowlanych polegających na pełnieniu funkcji kierownika budowy przy budowie i montażu co najmniej 3 (trzech) instalacji fotowoltaicznych o mocy nie mniejszej niż 30kW.</w:t>
      </w:r>
    </w:p>
    <w:p w14:paraId="4CC74EB1" w14:textId="54CE49A9" w:rsidR="00966E9D" w:rsidRPr="00966E9D" w:rsidRDefault="00966E9D" w:rsidP="004A2F1F">
      <w:pPr>
        <w:pStyle w:val="TekstpodstawowyPracaIn"/>
        <w:numPr>
          <w:ilvl w:val="0"/>
          <w:numId w:val="39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</w:rPr>
        <w:t xml:space="preserve">Osobą dedykowaną do pełnienia funkcji </w:t>
      </w:r>
      <w:r w:rsidRPr="00966E9D">
        <w:rPr>
          <w:rFonts w:asciiTheme="minorHAnsi" w:hAnsiTheme="minorHAnsi" w:cstheme="minorHAnsi"/>
          <w:sz w:val="20"/>
          <w:szCs w:val="20"/>
          <w:u w:val="single"/>
        </w:rPr>
        <w:t>Kierownika brygady</w:t>
      </w:r>
      <w:r w:rsidRPr="00966E9D">
        <w:rPr>
          <w:rFonts w:asciiTheme="minorHAnsi" w:hAnsiTheme="minorHAnsi" w:cstheme="minorHAnsi"/>
          <w:sz w:val="20"/>
          <w:szCs w:val="20"/>
        </w:rPr>
        <w:t xml:space="preserve"> – posiadającą aktualne (na czas wykonania przedmiotu zamówienia) uprawienia elektryczne SEP Grupa 1 (E i D) do eksploatacji i dozoru w zakresie minimalnym tj. urządzenia, instalacje i sieci elektroenergetyczne o napięciu znamionowym nie wyższym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66E9D">
        <w:rPr>
          <w:rFonts w:asciiTheme="minorHAnsi" w:hAnsiTheme="minorHAnsi" w:cstheme="minorHAnsi"/>
          <w:sz w:val="20"/>
          <w:szCs w:val="20"/>
        </w:rPr>
        <w:t>niż 1 kV, zgodnie z rozporządzeniem Ministra Klimatu i Środowiska z dnia 1 lipca 2022 r. w sprawie szczegółowych zasad stwierdzania posiadania kwalifikacji przez osoby zajmujące się eksploatacją urządzeń, instalacji i sieci.</w:t>
      </w:r>
    </w:p>
    <w:p w14:paraId="1522C13B" w14:textId="77777777" w:rsidR="00966E9D" w:rsidRPr="00966E9D" w:rsidRDefault="00966E9D" w:rsidP="004A2F1F">
      <w:pPr>
        <w:pStyle w:val="TekstpodstawowyPracaIn"/>
        <w:spacing w:line="240" w:lineRule="auto"/>
        <w:ind w:left="360"/>
        <w:rPr>
          <w:rFonts w:asciiTheme="minorHAnsi" w:hAnsiTheme="minorHAnsi" w:cstheme="minorHAnsi"/>
          <w:sz w:val="20"/>
          <w:szCs w:val="20"/>
        </w:rPr>
      </w:pPr>
    </w:p>
    <w:p w14:paraId="715BC19B" w14:textId="77777777" w:rsidR="00966E9D" w:rsidRPr="00966E9D" w:rsidRDefault="00966E9D" w:rsidP="00966E9D">
      <w:pPr>
        <w:pStyle w:val="TekstpodstawowyPracaIn"/>
        <w:spacing w:after="0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  <w:highlight w:val="yellow"/>
        </w:rPr>
        <w:t>Zamawiający dopuszcza łączenie powyższych funkcji przez jedną osobę.</w:t>
      </w:r>
    </w:p>
    <w:p w14:paraId="681F5AF5" w14:textId="77777777" w:rsidR="00966E9D" w:rsidRPr="00966E9D" w:rsidRDefault="00966E9D" w:rsidP="00966E9D">
      <w:pPr>
        <w:pStyle w:val="Podpodrozdzia"/>
        <w:numPr>
          <w:ilvl w:val="0"/>
          <w:numId w:val="0"/>
        </w:numPr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</w:rPr>
        <w:t>Na potwierdzenie wyżej wymienionych wymogów należy przedłożyć wykaz wykonanych robót wraz z referencjami potwierdzającymi należyte wykonanie instalacji.</w:t>
      </w:r>
    </w:p>
    <w:p w14:paraId="4F6972AD" w14:textId="77777777" w:rsidR="00966E9D" w:rsidRPr="00966E9D" w:rsidRDefault="00966E9D" w:rsidP="00966E9D">
      <w:pPr>
        <w:pStyle w:val="TekstpodstawowyPracaIn"/>
        <w:rPr>
          <w:rFonts w:asciiTheme="minorHAnsi" w:hAnsiTheme="minorHAnsi" w:cstheme="minorHAnsi"/>
          <w:sz w:val="20"/>
          <w:szCs w:val="20"/>
        </w:rPr>
      </w:pPr>
    </w:p>
    <w:p w14:paraId="52C363A4" w14:textId="02C085A6" w:rsidR="00966E9D" w:rsidRPr="004A2F1F" w:rsidRDefault="00966E9D" w:rsidP="004A2F1F">
      <w:pPr>
        <w:spacing w:line="240" w:lineRule="auto"/>
        <w:rPr>
          <w:rFonts w:cstheme="minorHAnsi"/>
          <w:b/>
          <w:bCs/>
          <w:sz w:val="20"/>
          <w:szCs w:val="20"/>
        </w:rPr>
      </w:pPr>
      <w:r w:rsidRPr="00966E9D">
        <w:rPr>
          <w:rFonts w:cstheme="minorHAnsi"/>
          <w:b/>
          <w:bCs/>
          <w:sz w:val="20"/>
          <w:szCs w:val="20"/>
        </w:rPr>
        <w:t>Wizja lokalna</w:t>
      </w:r>
      <w:r w:rsidR="004A2F1F">
        <w:rPr>
          <w:rFonts w:cstheme="minorHAnsi"/>
          <w:b/>
          <w:bCs/>
          <w:sz w:val="20"/>
          <w:szCs w:val="20"/>
        </w:rPr>
        <w:br/>
      </w:r>
      <w:r w:rsidRPr="00966E9D">
        <w:rPr>
          <w:rFonts w:cstheme="minorHAnsi"/>
          <w:sz w:val="20"/>
          <w:szCs w:val="20"/>
        </w:rPr>
        <w:t xml:space="preserve">Przed złożeniem oferty zamawiający </w:t>
      </w:r>
      <w:r w:rsidR="004A2F1F" w:rsidRPr="00966E9D">
        <w:rPr>
          <w:rFonts w:cstheme="minorHAnsi"/>
          <w:sz w:val="20"/>
          <w:szCs w:val="20"/>
        </w:rPr>
        <w:t>zaleca,</w:t>
      </w:r>
      <w:r w:rsidRPr="00966E9D">
        <w:rPr>
          <w:rFonts w:cstheme="minorHAnsi"/>
          <w:sz w:val="20"/>
          <w:szCs w:val="20"/>
        </w:rPr>
        <w:t xml:space="preserve"> aby wykonawcy ubiegający się o wykonanie zamówienia przeprowadzili wizję lokalną na terenie, w którym będą prowadzone prace, celem dokładnego zapoznania się z przedmiotem zamówienia. </w:t>
      </w:r>
    </w:p>
    <w:p w14:paraId="5F9C3188" w14:textId="77777777" w:rsidR="00966E9D" w:rsidRPr="004D7D2A" w:rsidRDefault="00966E9D" w:rsidP="001956D3">
      <w:pPr>
        <w:rPr>
          <w:sz w:val="20"/>
          <w:szCs w:val="20"/>
          <w:highlight w:val="yellow"/>
        </w:rPr>
      </w:pPr>
    </w:p>
    <w:p w14:paraId="41EF1767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Warunki postępowania, zmiany umowy</w:t>
      </w:r>
    </w:p>
    <w:p w14:paraId="0C619BDE" w14:textId="77777777" w:rsidR="00D109A4" w:rsidRPr="009045C4" w:rsidRDefault="00D109A4" w:rsidP="00D109A4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17A55823" w14:textId="701E374D" w:rsidR="00D109A4" w:rsidRPr="009045C4" w:rsidRDefault="00B62492" w:rsidP="00CF4777">
      <w:pPr>
        <w:pStyle w:val="Zwykytekst"/>
        <w:numPr>
          <w:ilvl w:val="0"/>
          <w:numId w:val="7"/>
        </w:numPr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zastrzega prawo do unieważnienia postępowania w przypadku zaistnienia </w:t>
      </w:r>
      <w:r w:rsidR="008D5172" w:rsidRPr="009045C4">
        <w:rPr>
          <w:rFonts w:asciiTheme="minorHAnsi" w:hAnsiTheme="minorHAnsi" w:cstheme="minorHAnsi"/>
          <w:sz w:val="20"/>
          <w:szCs w:val="20"/>
        </w:rPr>
        <w:t>niemożliwej wcześniej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jeśli  oferta  z  najniższą  ceną  przewyższa  kwotę,  którą 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Pr="009045C4">
        <w:rPr>
          <w:rFonts w:asciiTheme="minorHAnsi" w:hAnsiTheme="minorHAnsi" w:cstheme="minorHAnsi"/>
          <w:sz w:val="18"/>
          <w:szCs w:val="18"/>
        </w:rPr>
        <w:t xml:space="preserve">  zamierza  przeznaczyć  na  sfinansowanie zamówienia, chyba że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="00B62492" w:rsidRPr="009045C4">
        <w:rPr>
          <w:rFonts w:asciiTheme="minorHAnsi" w:hAnsiTheme="minorHAnsi" w:cstheme="minorHAnsi"/>
          <w:sz w:val="18"/>
          <w:szCs w:val="18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 xml:space="preserve">może zwiększyć tę kwotę do ceny  najkorzystniejszej  oferty,  </w:t>
      </w:r>
    </w:p>
    <w:p w14:paraId="656BEA2D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Zamawiający może odrzucić ofertę również wówczas, jeżeli podana cena jest rażąco niska. Cena jest rażąco niska, w szczególności wtedy, gdy jest niższa o 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ponad </w:t>
      </w:r>
      <w:r w:rsidRPr="009045C4">
        <w:rPr>
          <w:rFonts w:asciiTheme="minorHAnsi" w:hAnsiTheme="minorHAnsi" w:cstheme="minorHAnsi"/>
          <w:sz w:val="18"/>
          <w:szCs w:val="18"/>
        </w:rPr>
        <w:t>30 % od wartości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>zamówienia lub średniej arytmetycznej cen wszystkich złożonych ofert.</w:t>
      </w:r>
    </w:p>
    <w:p w14:paraId="4C07A18B" w14:textId="060A086B" w:rsidR="00D109A4" w:rsidRPr="009045C4" w:rsidRDefault="00B62492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 </w:t>
      </w:r>
      <w:r w:rsidR="008D5172" w:rsidRPr="009045C4">
        <w:rPr>
          <w:rFonts w:asciiTheme="minorHAnsi" w:hAnsiTheme="minorHAnsi" w:cstheme="minorHAnsi"/>
          <w:sz w:val="20"/>
          <w:szCs w:val="20"/>
        </w:rPr>
        <w:t>zastrzega możliwość zakończenia postępowania bez wyboru oferty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.  Zawiadamiając </w:t>
      </w:r>
      <w:r w:rsidR="00D109A4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powiadomi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wykonawców o zakończeniu postępowania o udzielenie zamówienia bez wyboru oferty,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nie musi podawać uzasadnienia tej decyzji.   </w:t>
      </w:r>
    </w:p>
    <w:p w14:paraId="5BCD1D2C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 przypadku podpisywania oferty lub poświadczania za zgodność z oryginałem kopii dokumentów przez osob(ę)y nie wymienion(ą)e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osób odpowiedzialnych za kontakty i nadzór nad realizacją przedmiotu u mowy,  </w:t>
      </w:r>
    </w:p>
    <w:p w14:paraId="6045493E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wystąpienie oczywistych omyłek pisarskich i rachunkowych w treści umowy,  </w:t>
      </w:r>
    </w:p>
    <w:p w14:paraId="5D17B62C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lastRenderedPageBreak/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>.</w:t>
      </w:r>
      <w:r w:rsidRPr="009045C4">
        <w:rPr>
          <w:rFonts w:asciiTheme="minorHAnsi" w:hAnsiTheme="minorHAnsi" w:cstheme="minorHAnsi"/>
          <w:sz w:val="18"/>
          <w:szCs w:val="18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9045C4" w:rsidRDefault="00D109A4" w:rsidP="00CF4777">
      <w:pPr>
        <w:pStyle w:val="Zwykytekst"/>
        <w:ind w:left="78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Nie stanowi zmiany umowy, w rozumieniu punktu 4. powyżej:   </w:t>
      </w:r>
    </w:p>
    <w:p w14:paraId="372B6AB5" w14:textId="77777777" w:rsidR="00380565" w:rsidRPr="009045C4" w:rsidRDefault="00D109A4" w:rsidP="00CF4777">
      <w:pPr>
        <w:pStyle w:val="Zwykytekst"/>
        <w:numPr>
          <w:ilvl w:val="0"/>
          <w:numId w:val="23"/>
        </w:numPr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9045C4" w:rsidRDefault="00D109A4" w:rsidP="00CF4777">
      <w:pPr>
        <w:pStyle w:val="Zwykytekst"/>
        <w:numPr>
          <w:ilvl w:val="0"/>
          <w:numId w:val="23"/>
        </w:numPr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9045C4" w:rsidRDefault="00D109A4" w:rsidP="00CF4777">
      <w:pPr>
        <w:pStyle w:val="Zwykytekst"/>
        <w:numPr>
          <w:ilvl w:val="0"/>
          <w:numId w:val="23"/>
        </w:numPr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udzielenie zamówień uzupełniających wykraczających poza Przedmiot Zamówienia.  </w:t>
      </w:r>
    </w:p>
    <w:p w14:paraId="5B355658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Na przedmiotowe postępowanie, nie przysługują żadne środki ochrony prawnej. </w:t>
      </w:r>
      <w:r w:rsidRPr="009045C4">
        <w:rPr>
          <w:rFonts w:asciiTheme="minorHAnsi" w:hAnsiTheme="minorHAnsi" w:cstheme="minorHAnsi"/>
          <w:sz w:val="20"/>
          <w:szCs w:val="20"/>
        </w:rPr>
        <w:br/>
        <w:t>W  Postępowaniu o  udzielenie Zamówienia Publicznego nie mają zastosowania przepisy ustawy z 29. 1.2004 – Prawo  zamówień publicznych (j.t. Dz.U. z 201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7</w:t>
      </w:r>
      <w:r w:rsidRPr="009045C4">
        <w:rPr>
          <w:rFonts w:asciiTheme="minorHAnsi" w:hAnsiTheme="minorHAnsi" w:cstheme="minorHAnsi"/>
          <w:sz w:val="20"/>
          <w:szCs w:val="20"/>
        </w:rPr>
        <w:t xml:space="preserve"> r., poz.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1579 ze zm.</w:t>
      </w:r>
      <w:r w:rsidRPr="009045C4">
        <w:rPr>
          <w:rFonts w:asciiTheme="minorHAnsi" w:hAnsiTheme="minorHAnsi" w:cstheme="minorHAnsi"/>
          <w:sz w:val="20"/>
          <w:szCs w:val="20"/>
        </w:rPr>
        <w:t xml:space="preserve">).  </w:t>
      </w:r>
    </w:p>
    <w:p w14:paraId="283E4CAE" w14:textId="446FDC71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Wynagrodzenie za wykonanie Przedmiotu zamówienia określonego w pkt.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V</w:t>
      </w:r>
      <w:r w:rsidRPr="009045C4">
        <w:rPr>
          <w:rFonts w:asciiTheme="minorHAnsi" w:hAnsiTheme="minorHAnsi" w:cstheme="minorHAnsi"/>
          <w:sz w:val="20"/>
          <w:szCs w:val="20"/>
        </w:rPr>
        <w:t xml:space="preserve">II. zapytania </w:t>
      </w:r>
      <w:r w:rsidR="008D5172" w:rsidRPr="009045C4">
        <w:rPr>
          <w:rFonts w:asciiTheme="minorHAnsi" w:hAnsiTheme="minorHAnsi" w:cstheme="minorHAnsi"/>
          <w:sz w:val="20"/>
          <w:szCs w:val="20"/>
        </w:rPr>
        <w:t>ofertowego, stanowić</w:t>
      </w:r>
      <w:r w:rsidRPr="009045C4">
        <w:rPr>
          <w:rFonts w:asciiTheme="minorHAnsi" w:hAnsiTheme="minorHAnsi" w:cstheme="minorHAnsi"/>
          <w:sz w:val="20"/>
          <w:szCs w:val="20"/>
        </w:rPr>
        <w:t xml:space="preserve"> będzie maksymalne wynagrodzenie z tytułu należytego, terminowego </w:t>
      </w:r>
      <w:r w:rsidR="008D5172" w:rsidRPr="009045C4">
        <w:rPr>
          <w:rFonts w:asciiTheme="minorHAnsi" w:hAnsiTheme="minorHAnsi" w:cstheme="minorHAnsi"/>
          <w:sz w:val="20"/>
          <w:szCs w:val="20"/>
        </w:rPr>
        <w:t>i kompletnego wykonania pełnego zakresu i ilości zamówienia</w:t>
      </w:r>
      <w:r w:rsidRPr="009045C4">
        <w:rPr>
          <w:rFonts w:asciiTheme="minorHAnsi" w:hAnsiTheme="minorHAnsi" w:cstheme="minorHAnsi"/>
          <w:sz w:val="20"/>
          <w:szCs w:val="20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19535983" w:rsidR="00E85A0B" w:rsidRDefault="00E85A0B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76F1EDF" w14:textId="77777777" w:rsidR="0003636B" w:rsidRDefault="0003636B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6C85AB5" w14:textId="77777777" w:rsidR="0003636B" w:rsidRPr="009045C4" w:rsidRDefault="0003636B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9C87083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Załączniki wymagane do dokumentacji</w:t>
      </w:r>
      <w:r w:rsidRPr="009045C4">
        <w:rPr>
          <w:rFonts w:asciiTheme="minorHAnsi" w:hAnsiTheme="minorHAnsi" w:cstheme="minorHAnsi"/>
          <w:b/>
          <w:sz w:val="20"/>
          <w:szCs w:val="20"/>
        </w:rPr>
        <w:br/>
      </w:r>
    </w:p>
    <w:p w14:paraId="7AE6B592" w14:textId="6FD0B7A9" w:rsidR="00D109A4" w:rsidRPr="009045C4" w:rsidRDefault="00D109A4" w:rsidP="00F2087B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Czytelnie wypełniony, podpisany i ostemplowany 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  <w:r w:rsidRPr="009045C4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wraz z o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świadczeni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ami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o:</w:t>
      </w:r>
    </w:p>
    <w:p w14:paraId="7FD091E7" w14:textId="77777777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bCs/>
          <w:iCs/>
          <w:sz w:val="18"/>
          <w:szCs w:val="18"/>
          <w:lang w:val="pl-PL"/>
        </w:rPr>
        <w:t xml:space="preserve">braku powiązań osobowych i kapitałowych z Zamawiającym, </w:t>
      </w:r>
    </w:p>
    <w:p w14:paraId="7F7A5276" w14:textId="4B163AC2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uprawnieniach do </w:t>
      </w:r>
      <w:r w:rsidR="008D5172" w:rsidRPr="009045C4">
        <w:rPr>
          <w:rFonts w:asciiTheme="minorHAnsi" w:hAnsiTheme="minorHAnsi" w:cstheme="minorHAnsi"/>
          <w:sz w:val="18"/>
          <w:szCs w:val="18"/>
          <w:lang w:val="pl-PL"/>
        </w:rPr>
        <w:t>wykonywania działalności lub czynności objętych niniejszym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zamówieniem, jeżeli ustawy nakładają obowiązek posiadania takich uprawnień;</w:t>
      </w:r>
    </w:p>
    <w:p w14:paraId="12BA6956" w14:textId="77777777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posiadaniu   niezbędnej wiedzy i doświadczenia oraz dysponowaniu potencjałem technicznym i osobami zdolnymi do wykonania zamówienia</w:t>
      </w:r>
    </w:p>
    <w:p w14:paraId="1467D472" w14:textId="77777777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znajdowaniu się w sytuacji ekonomicznej i finansowej zapewniającej wykonanie zamówienia; </w:t>
      </w:r>
    </w:p>
    <w:p w14:paraId="54803C2E" w14:textId="2427EEEB" w:rsidR="00B46945" w:rsidRDefault="00B46945" w:rsidP="00BE1904">
      <w:pPr>
        <w:pStyle w:val="Zwykytekst"/>
        <w:spacing w:before="60"/>
        <w:ind w:left="1702"/>
        <w:rPr>
          <w:rFonts w:asciiTheme="minorHAnsi" w:hAnsiTheme="minorHAnsi" w:cstheme="minorHAnsi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będących częścią formularza ofertoweg</w:t>
      </w:r>
      <w:r w:rsidR="000F366E">
        <w:rPr>
          <w:rFonts w:asciiTheme="minorHAnsi" w:hAnsiTheme="minorHAnsi" w:cstheme="minorHAnsi"/>
          <w:sz w:val="18"/>
          <w:szCs w:val="18"/>
          <w:lang w:val="pl-PL"/>
        </w:rPr>
        <w:t>o</w:t>
      </w:r>
    </w:p>
    <w:p w14:paraId="2F44571A" w14:textId="0377D33A" w:rsidR="00EC104C" w:rsidRDefault="00EC104C" w:rsidP="00EC104C">
      <w:pPr>
        <w:pStyle w:val="Zwykytekst"/>
        <w:numPr>
          <w:ilvl w:val="0"/>
          <w:numId w:val="36"/>
        </w:numPr>
        <w:spacing w:before="60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Fonts w:asciiTheme="minorHAnsi" w:hAnsiTheme="minorHAnsi" w:cstheme="minorHAnsi"/>
          <w:sz w:val="18"/>
          <w:szCs w:val="18"/>
          <w:lang w:val="pl-PL"/>
        </w:rPr>
        <w:t>referencje</w:t>
      </w:r>
    </w:p>
    <w:p w14:paraId="39870375" w14:textId="74D091BF" w:rsidR="00EC104C" w:rsidRDefault="00EC104C" w:rsidP="00EC104C">
      <w:pPr>
        <w:pStyle w:val="Zwykytekst"/>
        <w:numPr>
          <w:ilvl w:val="0"/>
          <w:numId w:val="36"/>
        </w:numPr>
        <w:spacing w:before="60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Fonts w:asciiTheme="minorHAnsi" w:hAnsiTheme="minorHAnsi" w:cstheme="minorHAnsi"/>
          <w:sz w:val="18"/>
          <w:szCs w:val="18"/>
          <w:lang w:val="pl-PL"/>
        </w:rPr>
        <w:t>informacje dot. potencjału kadrowego</w:t>
      </w:r>
      <w:r w:rsidR="003C10E6">
        <w:rPr>
          <w:rFonts w:asciiTheme="minorHAnsi" w:hAnsiTheme="minorHAnsi" w:cstheme="minorHAnsi"/>
          <w:sz w:val="18"/>
          <w:szCs w:val="18"/>
          <w:lang w:val="pl-PL"/>
        </w:rPr>
        <w:t>, lista zrealizowanych robót</w:t>
      </w:r>
    </w:p>
    <w:p w14:paraId="3DEA4843" w14:textId="77777777" w:rsidR="00D109A4" w:rsidRPr="009045C4" w:rsidRDefault="00D109A4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28689E6" w14:textId="57DBCBF8" w:rsidR="000F366E" w:rsidRDefault="00602F49" w:rsidP="00602F49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  <w:r w:rsidRPr="00602F49">
        <w:rPr>
          <w:rFonts w:asciiTheme="minorHAnsi" w:hAnsiTheme="minorHAnsi" w:cstheme="minorHAnsi"/>
          <w:sz w:val="20"/>
          <w:szCs w:val="20"/>
        </w:rPr>
        <w:t>W przypadku ofert składanych w bazie wszystkie dokumenty (formularz ofertowy, dokumenty rejestracyjne, pełnomocnictwa, oświadczenia, etc.) powinny być zeskanowane w postaci załącznika w formacie PDF.</w:t>
      </w:r>
    </w:p>
    <w:p w14:paraId="5FABA178" w14:textId="77777777" w:rsidR="004A2F1F" w:rsidRDefault="004A2F1F" w:rsidP="00602F49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7B0BE3D0" w14:textId="77777777" w:rsidR="004A2F1F" w:rsidRDefault="004A2F1F" w:rsidP="00602F49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0068875E" w14:textId="0BCD8EF1" w:rsidR="003D1FB5" w:rsidRDefault="003D1FB5" w:rsidP="00602F49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22808B7C" w14:textId="77777777" w:rsidR="004A2F1F" w:rsidRDefault="004A2F1F" w:rsidP="00602F49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26361B7F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lastRenderedPageBreak/>
        <w:t>Informacje dodatkowe</w:t>
      </w:r>
    </w:p>
    <w:p w14:paraId="04C99DB9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E4F7F1E" w14:textId="77777777" w:rsidR="004A2F1F" w:rsidRDefault="00C405CD" w:rsidP="00C405CD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405CD">
        <w:rPr>
          <w:rFonts w:asciiTheme="minorHAnsi" w:hAnsiTheme="minorHAnsi" w:cstheme="minorHAnsi"/>
          <w:sz w:val="20"/>
          <w:szCs w:val="20"/>
        </w:rPr>
        <w:t xml:space="preserve">Szczegółowych informacji na temat przedmiotu zamówienia i warunków zamówienia udziela </w:t>
      </w:r>
    </w:p>
    <w:p w14:paraId="70CAFDCE" w14:textId="77777777" w:rsidR="004A2F1F" w:rsidRDefault="004A2F1F" w:rsidP="00C405CD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B874A58" w14:textId="5ACC75AB" w:rsidR="00C405CD" w:rsidRPr="00C405CD" w:rsidRDefault="00C405CD" w:rsidP="004A2F1F">
      <w:pPr>
        <w:pStyle w:val="Zwykytekst"/>
        <w:numPr>
          <w:ilvl w:val="0"/>
          <w:numId w:val="41"/>
        </w:numPr>
        <w:rPr>
          <w:rFonts w:asciiTheme="minorHAnsi" w:hAnsiTheme="minorHAnsi" w:cstheme="minorHAnsi"/>
          <w:sz w:val="20"/>
          <w:szCs w:val="20"/>
        </w:rPr>
      </w:pPr>
      <w:r w:rsidRPr="00C405CD">
        <w:rPr>
          <w:rFonts w:asciiTheme="minorHAnsi" w:hAnsiTheme="minorHAnsi" w:cstheme="minorHAnsi"/>
          <w:sz w:val="20"/>
          <w:szCs w:val="20"/>
        </w:rPr>
        <w:t xml:space="preserve">Pan Rafał Mazurkiewicz, tel. kom.: + 572 702 017, e-mail: </w:t>
      </w:r>
      <w:hyperlink r:id="rId8" w:history="1">
        <w:r w:rsidRPr="00C405CD">
          <w:rPr>
            <w:rStyle w:val="Internetlink"/>
            <w:rFonts w:asciiTheme="minorHAnsi" w:hAnsiTheme="minorHAnsi" w:cstheme="minorHAnsi"/>
            <w:sz w:val="20"/>
            <w:szCs w:val="20"/>
          </w:rPr>
          <w:t>centrala@tsl-eco.eu</w:t>
        </w:r>
      </w:hyperlink>
      <w:r w:rsidRPr="00C405CD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2B01C27E" w14:textId="77777777" w:rsidR="00CA21D4" w:rsidRPr="009045C4" w:rsidRDefault="00CA21D4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6A1A0E4" w14:textId="1624B14A" w:rsidR="00CA21D4" w:rsidRPr="009045C4" w:rsidRDefault="00CA21D4" w:rsidP="003D1FB5">
      <w:pPr>
        <w:pStyle w:val="Zwykytekst"/>
        <w:rPr>
          <w:rFonts w:asciiTheme="minorHAnsi" w:hAnsiTheme="minorHAnsi" w:cstheme="minorHAnsi"/>
          <w:color w:val="FF0000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Wszelkie pytania prosimy kierować za pomocą bazy.</w:t>
      </w:r>
      <w:r w:rsidR="00D137AD"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Prosimy o poinformowanie zamawiającego o złożonych pytaniach poprzez bazę drogą mailową, niezwłocznie po ich złożeniu</w:t>
      </w:r>
      <w:r w:rsidR="004D3D76"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="00991703">
        <w:rPr>
          <w:rFonts w:asciiTheme="minorHAnsi" w:hAnsiTheme="minorHAnsi" w:cstheme="minorHAnsi"/>
          <w:sz w:val="18"/>
          <w:szCs w:val="18"/>
          <w:lang w:val="pl-PL"/>
        </w:rPr>
        <w:t xml:space="preserve">celem umożliwienia zamawiającemu </w:t>
      </w:r>
      <w:r w:rsidR="00BE1904">
        <w:rPr>
          <w:rFonts w:asciiTheme="minorHAnsi" w:hAnsiTheme="minorHAnsi" w:cstheme="minorHAnsi"/>
          <w:sz w:val="18"/>
          <w:szCs w:val="18"/>
          <w:lang w:val="pl-PL"/>
        </w:rPr>
        <w:t xml:space="preserve">pilnego </w:t>
      </w:r>
      <w:r w:rsidR="00991703">
        <w:rPr>
          <w:rFonts w:asciiTheme="minorHAnsi" w:hAnsiTheme="minorHAnsi" w:cstheme="minorHAnsi"/>
          <w:sz w:val="18"/>
          <w:szCs w:val="18"/>
          <w:lang w:val="pl-PL"/>
        </w:rPr>
        <w:t>odniesienia się do nich w systemie.</w:t>
      </w:r>
    </w:p>
    <w:p w14:paraId="37AEC543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6D27C5F" w14:textId="77777777" w:rsidR="00D109A4" w:rsidRPr="009045C4" w:rsidRDefault="003D1FB5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Niniejsze zapytanie ofertowe zostało umieszczone na stronie</w:t>
      </w:r>
    </w:p>
    <w:p w14:paraId="285C3EAE" w14:textId="33170267" w:rsidR="00093F90" w:rsidRPr="009045C4" w:rsidRDefault="00D109A4" w:rsidP="006C31BA">
      <w:pPr>
        <w:pStyle w:val="Zwykyteks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hyperlink r:id="rId9" w:history="1">
        <w:r w:rsidRPr="003545ED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3545E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D1FB5" w:rsidRPr="003545E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sectPr w:rsidR="00093F90" w:rsidRPr="009045C4" w:rsidSect="003545ED">
      <w:headerReference w:type="default" r:id="rId10"/>
      <w:footerReference w:type="default" r:id="rId11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604D0" w14:textId="77777777" w:rsidR="006878E7" w:rsidRDefault="006878E7" w:rsidP="003D1FB5">
      <w:pPr>
        <w:spacing w:after="0" w:line="240" w:lineRule="auto"/>
      </w:pPr>
      <w:r>
        <w:separator/>
      </w:r>
    </w:p>
  </w:endnote>
  <w:endnote w:type="continuationSeparator" w:id="0">
    <w:p w14:paraId="209C6AF8" w14:textId="77777777" w:rsidR="006878E7" w:rsidRDefault="006878E7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23"/>
      <w:gridCol w:w="3023"/>
      <w:gridCol w:w="3024"/>
    </w:tblGrid>
    <w:tr w:rsidR="00C405CD" w:rsidRPr="004E5265" w14:paraId="19F49046" w14:textId="77777777" w:rsidTr="00DE5FBA">
      <w:trPr>
        <w:trHeight w:val="709"/>
      </w:trPr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9C13DAA" w14:textId="77777777" w:rsidR="00C405CD" w:rsidRPr="004E5265" w:rsidRDefault="00C405CD" w:rsidP="00C405CD">
          <w:pPr>
            <w:pStyle w:val="Stopka"/>
            <w:rPr>
              <w:sz w:val="18"/>
              <w:szCs w:val="18"/>
            </w:rPr>
          </w:pPr>
          <w:bookmarkStart w:id="5" w:name="_Hlk201389454"/>
          <w:r w:rsidRPr="004E5265">
            <w:rPr>
              <w:sz w:val="18"/>
              <w:szCs w:val="18"/>
            </w:rPr>
            <w:t>TSL ECO SPÓŁKA Z OGRANICZONĄ ODPOWIEDZIALNOŚCIĄ</w:t>
          </w:r>
          <w:r w:rsidRPr="004E5265">
            <w:rPr>
              <w:sz w:val="18"/>
              <w:szCs w:val="18"/>
            </w:rPr>
            <w:br/>
            <w:t>ul. Powstańców Śląskich 54, 42-700 Lubliniec</w:t>
          </w:r>
        </w:p>
      </w:tc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567625E" w14:textId="77777777" w:rsidR="00C405CD" w:rsidRPr="004E5265" w:rsidRDefault="00C405CD" w:rsidP="00C405CD">
          <w:pPr>
            <w:pStyle w:val="Zwykytekst"/>
            <w:rPr>
              <w:sz w:val="18"/>
              <w:szCs w:val="18"/>
            </w:rPr>
          </w:pPr>
          <w:r w:rsidRPr="004E5265">
            <w:rPr>
              <w:rFonts w:ascii="Calibri" w:hAnsi="Calibri" w:cs="Calibri"/>
              <w:sz w:val="18"/>
              <w:szCs w:val="18"/>
            </w:rPr>
            <w:t>centrala@tsl-eco.eu</w:t>
          </w:r>
        </w:p>
      </w:tc>
      <w:tc>
        <w:tcPr>
          <w:tcW w:w="3024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A35B885" w14:textId="77777777" w:rsidR="00C405CD" w:rsidRPr="004E5265" w:rsidRDefault="00C405CD" w:rsidP="00C405CD">
          <w:pPr>
            <w:pStyle w:val="Stopka"/>
            <w:jc w:val="center"/>
            <w:rPr>
              <w:sz w:val="18"/>
              <w:szCs w:val="18"/>
            </w:rPr>
          </w:pPr>
          <w:r w:rsidRPr="004E5265">
            <w:rPr>
              <w:noProof/>
              <w:sz w:val="18"/>
              <w:szCs w:val="18"/>
            </w:rPr>
            <w:drawing>
              <wp:inline distT="0" distB="0" distL="0" distR="0" wp14:anchorId="564F8B9E" wp14:editId="44AC2376">
                <wp:extent cx="1532880" cy="636120"/>
                <wp:effectExtent l="0" t="0" r="0" b="0"/>
                <wp:docPr id="751701054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2880" cy="63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bookmarkStart w:id="6" w:name="_Hlk174480094"/>
          <w:bookmarkEnd w:id="6"/>
        </w:p>
      </w:tc>
    </w:tr>
    <w:bookmarkEnd w:id="5"/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8D76E" w14:textId="77777777" w:rsidR="006878E7" w:rsidRDefault="006878E7" w:rsidP="003D1FB5">
      <w:pPr>
        <w:spacing w:after="0" w:line="240" w:lineRule="auto"/>
      </w:pPr>
      <w:r>
        <w:separator/>
      </w:r>
    </w:p>
  </w:footnote>
  <w:footnote w:type="continuationSeparator" w:id="0">
    <w:p w14:paraId="08C78F49" w14:textId="77777777" w:rsidR="006878E7" w:rsidRDefault="006878E7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49195" w14:textId="5AA8D93A" w:rsidR="003D1FB5" w:rsidRDefault="0005470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A25A38" wp14:editId="47634EBA">
          <wp:simplePos x="0" y="0"/>
          <wp:positionH relativeFrom="margin">
            <wp:align>right</wp:align>
          </wp:positionH>
          <wp:positionV relativeFrom="paragraph">
            <wp:posOffset>-330124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8A94F77"/>
    <w:multiLevelType w:val="multilevel"/>
    <w:tmpl w:val="A9B63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15861A8"/>
    <w:multiLevelType w:val="hybridMultilevel"/>
    <w:tmpl w:val="57221394"/>
    <w:lvl w:ilvl="0" w:tplc="0415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1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41B1E45"/>
    <w:multiLevelType w:val="hybridMultilevel"/>
    <w:tmpl w:val="CFEC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FD7F46"/>
    <w:multiLevelType w:val="multilevel"/>
    <w:tmpl w:val="E7929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047097"/>
    <w:multiLevelType w:val="multilevel"/>
    <w:tmpl w:val="FBB27892"/>
    <w:lvl w:ilvl="0">
      <w:start w:val="1"/>
      <w:numFmt w:val="decimal"/>
      <w:pStyle w:val="Rozdzia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Podrozdzia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Podpodrozdzia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4F314EF0"/>
    <w:multiLevelType w:val="hybridMultilevel"/>
    <w:tmpl w:val="CD245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E4CD3"/>
    <w:multiLevelType w:val="hybridMultilevel"/>
    <w:tmpl w:val="220A238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557249FB"/>
    <w:multiLevelType w:val="hybridMultilevel"/>
    <w:tmpl w:val="EE4A1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496AE7"/>
    <w:multiLevelType w:val="hybridMultilevel"/>
    <w:tmpl w:val="DE400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C90CA5"/>
    <w:multiLevelType w:val="hybridMultilevel"/>
    <w:tmpl w:val="79C4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6DB7422B"/>
    <w:multiLevelType w:val="hybridMultilevel"/>
    <w:tmpl w:val="20A23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9533">
    <w:abstractNumId w:val="38"/>
  </w:num>
  <w:num w:numId="2" w16cid:durableId="1266341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7"/>
  </w:num>
  <w:num w:numId="4" w16cid:durableId="1663584555">
    <w:abstractNumId w:val="35"/>
  </w:num>
  <w:num w:numId="5" w16cid:durableId="17195363">
    <w:abstractNumId w:val="16"/>
  </w:num>
  <w:num w:numId="6" w16cid:durableId="1375815707">
    <w:abstractNumId w:val="7"/>
  </w:num>
  <w:num w:numId="7" w16cid:durableId="21830416">
    <w:abstractNumId w:val="14"/>
  </w:num>
  <w:num w:numId="8" w16cid:durableId="59259421">
    <w:abstractNumId w:val="4"/>
  </w:num>
  <w:num w:numId="9" w16cid:durableId="412360962">
    <w:abstractNumId w:val="11"/>
  </w:num>
  <w:num w:numId="10" w16cid:durableId="1044210031">
    <w:abstractNumId w:val="39"/>
  </w:num>
  <w:num w:numId="11" w16cid:durableId="664552096">
    <w:abstractNumId w:val="30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7"/>
  </w:num>
  <w:num w:numId="17" w16cid:durableId="1298992092">
    <w:abstractNumId w:val="18"/>
  </w:num>
  <w:num w:numId="18" w16cid:durableId="2001421917">
    <w:abstractNumId w:val="34"/>
  </w:num>
  <w:num w:numId="19" w16cid:durableId="1517228758">
    <w:abstractNumId w:val="33"/>
  </w:num>
  <w:num w:numId="20" w16cid:durableId="1175612332">
    <w:abstractNumId w:val="5"/>
  </w:num>
  <w:num w:numId="21" w16cid:durableId="101846067">
    <w:abstractNumId w:val="9"/>
  </w:num>
  <w:num w:numId="22" w16cid:durableId="1575747592">
    <w:abstractNumId w:val="13"/>
  </w:num>
  <w:num w:numId="23" w16cid:durableId="1938099134">
    <w:abstractNumId w:val="28"/>
  </w:num>
  <w:num w:numId="24" w16cid:durableId="50738578">
    <w:abstractNumId w:val="6"/>
  </w:num>
  <w:num w:numId="25" w16cid:durableId="429812899">
    <w:abstractNumId w:val="20"/>
  </w:num>
  <w:num w:numId="26" w16cid:durableId="606427047">
    <w:abstractNumId w:val="25"/>
  </w:num>
  <w:num w:numId="27" w16cid:durableId="75520356">
    <w:abstractNumId w:val="36"/>
  </w:num>
  <w:num w:numId="28" w16cid:durableId="1922371908">
    <w:abstractNumId w:val="12"/>
  </w:num>
  <w:num w:numId="29" w16cid:durableId="2083718901">
    <w:abstractNumId w:val="19"/>
  </w:num>
  <w:num w:numId="30" w16cid:durableId="303118317">
    <w:abstractNumId w:val="21"/>
  </w:num>
  <w:num w:numId="31" w16cid:durableId="2145850034">
    <w:abstractNumId w:val="22"/>
  </w:num>
  <w:num w:numId="32" w16cid:durableId="1434669686">
    <w:abstractNumId w:val="15"/>
  </w:num>
  <w:num w:numId="33" w16cid:durableId="1323660224">
    <w:abstractNumId w:val="27"/>
  </w:num>
  <w:num w:numId="34" w16cid:durableId="1696226171">
    <w:abstractNumId w:val="8"/>
  </w:num>
  <w:num w:numId="35" w16cid:durableId="1752317158">
    <w:abstractNumId w:val="23"/>
  </w:num>
  <w:num w:numId="36" w16cid:durableId="1421830778">
    <w:abstractNumId w:val="10"/>
  </w:num>
  <w:num w:numId="37" w16cid:durableId="399716720">
    <w:abstractNumId w:val="26"/>
  </w:num>
  <w:num w:numId="38" w16cid:durableId="262882264">
    <w:abstractNumId w:val="24"/>
  </w:num>
  <w:num w:numId="39" w16cid:durableId="1928495024">
    <w:abstractNumId w:val="31"/>
  </w:num>
  <w:num w:numId="40" w16cid:durableId="1808281491">
    <w:abstractNumId w:val="32"/>
  </w:num>
  <w:num w:numId="41" w16cid:durableId="139986451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453F"/>
    <w:rsid w:val="000110A6"/>
    <w:rsid w:val="0001255F"/>
    <w:rsid w:val="00014C4B"/>
    <w:rsid w:val="0002657A"/>
    <w:rsid w:val="00030555"/>
    <w:rsid w:val="0003636B"/>
    <w:rsid w:val="00045F3D"/>
    <w:rsid w:val="00045FD6"/>
    <w:rsid w:val="00052169"/>
    <w:rsid w:val="00054706"/>
    <w:rsid w:val="00057E99"/>
    <w:rsid w:val="00074F25"/>
    <w:rsid w:val="000769BF"/>
    <w:rsid w:val="000906F3"/>
    <w:rsid w:val="00093F90"/>
    <w:rsid w:val="000A2955"/>
    <w:rsid w:val="000A730C"/>
    <w:rsid w:val="000B723D"/>
    <w:rsid w:val="000C05EF"/>
    <w:rsid w:val="000C3102"/>
    <w:rsid w:val="000C53DF"/>
    <w:rsid w:val="000D4E3F"/>
    <w:rsid w:val="000F366E"/>
    <w:rsid w:val="000F7C5D"/>
    <w:rsid w:val="00111892"/>
    <w:rsid w:val="001125AC"/>
    <w:rsid w:val="00137EE8"/>
    <w:rsid w:val="00154EB4"/>
    <w:rsid w:val="001660D8"/>
    <w:rsid w:val="00173C97"/>
    <w:rsid w:val="00174C3D"/>
    <w:rsid w:val="001956D3"/>
    <w:rsid w:val="001956ED"/>
    <w:rsid w:val="001B31B2"/>
    <w:rsid w:val="001B5FBF"/>
    <w:rsid w:val="001C2D91"/>
    <w:rsid w:val="001C441E"/>
    <w:rsid w:val="001D369C"/>
    <w:rsid w:val="001D36FF"/>
    <w:rsid w:val="001D7A45"/>
    <w:rsid w:val="001E0C03"/>
    <w:rsid w:val="001E68AA"/>
    <w:rsid w:val="001F3BFF"/>
    <w:rsid w:val="00201397"/>
    <w:rsid w:val="00201A53"/>
    <w:rsid w:val="00206537"/>
    <w:rsid w:val="002146A2"/>
    <w:rsid w:val="00245BC5"/>
    <w:rsid w:val="00256958"/>
    <w:rsid w:val="00262BC8"/>
    <w:rsid w:val="002667CE"/>
    <w:rsid w:val="0028731C"/>
    <w:rsid w:val="00292277"/>
    <w:rsid w:val="00294F38"/>
    <w:rsid w:val="002A043A"/>
    <w:rsid w:val="002A6069"/>
    <w:rsid w:val="002B102D"/>
    <w:rsid w:val="002B1C86"/>
    <w:rsid w:val="002D3D9D"/>
    <w:rsid w:val="002D4C53"/>
    <w:rsid w:val="002F3F04"/>
    <w:rsid w:val="002F57E8"/>
    <w:rsid w:val="003047D3"/>
    <w:rsid w:val="00320B86"/>
    <w:rsid w:val="00331800"/>
    <w:rsid w:val="00341ED6"/>
    <w:rsid w:val="003545ED"/>
    <w:rsid w:val="00362CC3"/>
    <w:rsid w:val="00367092"/>
    <w:rsid w:val="00380565"/>
    <w:rsid w:val="003909F3"/>
    <w:rsid w:val="0039422B"/>
    <w:rsid w:val="0039730C"/>
    <w:rsid w:val="003B604D"/>
    <w:rsid w:val="003C0E63"/>
    <w:rsid w:val="003C10E6"/>
    <w:rsid w:val="003C1B78"/>
    <w:rsid w:val="003C1FBC"/>
    <w:rsid w:val="003D1FB5"/>
    <w:rsid w:val="003D3B8A"/>
    <w:rsid w:val="003E67AB"/>
    <w:rsid w:val="003F3D98"/>
    <w:rsid w:val="0041018B"/>
    <w:rsid w:val="004204C6"/>
    <w:rsid w:val="00424502"/>
    <w:rsid w:val="00427805"/>
    <w:rsid w:val="00437B98"/>
    <w:rsid w:val="00440AF9"/>
    <w:rsid w:val="004475FF"/>
    <w:rsid w:val="004648F9"/>
    <w:rsid w:val="004739C2"/>
    <w:rsid w:val="00477191"/>
    <w:rsid w:val="00485E86"/>
    <w:rsid w:val="004A2496"/>
    <w:rsid w:val="004A2F1F"/>
    <w:rsid w:val="004B1D0F"/>
    <w:rsid w:val="004B3ACB"/>
    <w:rsid w:val="004C26DE"/>
    <w:rsid w:val="004D2CBF"/>
    <w:rsid w:val="004D3D76"/>
    <w:rsid w:val="004D4316"/>
    <w:rsid w:val="004D64BF"/>
    <w:rsid w:val="004D7D2A"/>
    <w:rsid w:val="004E0B44"/>
    <w:rsid w:val="004E0F62"/>
    <w:rsid w:val="004E6D9C"/>
    <w:rsid w:val="00500E94"/>
    <w:rsid w:val="00502990"/>
    <w:rsid w:val="00504C55"/>
    <w:rsid w:val="0050761F"/>
    <w:rsid w:val="00507CE7"/>
    <w:rsid w:val="00524998"/>
    <w:rsid w:val="005259AB"/>
    <w:rsid w:val="00542120"/>
    <w:rsid w:val="00550A72"/>
    <w:rsid w:val="00554D1E"/>
    <w:rsid w:val="00557750"/>
    <w:rsid w:val="005664E4"/>
    <w:rsid w:val="00567A34"/>
    <w:rsid w:val="00571620"/>
    <w:rsid w:val="005823FA"/>
    <w:rsid w:val="005827D6"/>
    <w:rsid w:val="005938B0"/>
    <w:rsid w:val="00593EDA"/>
    <w:rsid w:val="00596692"/>
    <w:rsid w:val="005A0289"/>
    <w:rsid w:val="005A0E4A"/>
    <w:rsid w:val="005B5E7C"/>
    <w:rsid w:val="005C7870"/>
    <w:rsid w:val="005D0324"/>
    <w:rsid w:val="005D54FE"/>
    <w:rsid w:val="005D7D68"/>
    <w:rsid w:val="005E0A82"/>
    <w:rsid w:val="005E12C8"/>
    <w:rsid w:val="005E4165"/>
    <w:rsid w:val="005E4AA0"/>
    <w:rsid w:val="005E6619"/>
    <w:rsid w:val="00600C4C"/>
    <w:rsid w:val="00602F49"/>
    <w:rsid w:val="00606978"/>
    <w:rsid w:val="00611034"/>
    <w:rsid w:val="00611224"/>
    <w:rsid w:val="00624CA1"/>
    <w:rsid w:val="00627185"/>
    <w:rsid w:val="00640C52"/>
    <w:rsid w:val="0064348C"/>
    <w:rsid w:val="00643A55"/>
    <w:rsid w:val="00647AB6"/>
    <w:rsid w:val="00650FA7"/>
    <w:rsid w:val="00656ACE"/>
    <w:rsid w:val="006704FE"/>
    <w:rsid w:val="006724F5"/>
    <w:rsid w:val="00677692"/>
    <w:rsid w:val="006878E7"/>
    <w:rsid w:val="00690D0D"/>
    <w:rsid w:val="00694AC9"/>
    <w:rsid w:val="00694F67"/>
    <w:rsid w:val="006A271A"/>
    <w:rsid w:val="006A2E5F"/>
    <w:rsid w:val="006A6EBB"/>
    <w:rsid w:val="006B2D9F"/>
    <w:rsid w:val="006B3409"/>
    <w:rsid w:val="006B6847"/>
    <w:rsid w:val="006C1FDB"/>
    <w:rsid w:val="006C4227"/>
    <w:rsid w:val="006D09A4"/>
    <w:rsid w:val="006D45BE"/>
    <w:rsid w:val="006F142F"/>
    <w:rsid w:val="0071207B"/>
    <w:rsid w:val="00713425"/>
    <w:rsid w:val="0072094F"/>
    <w:rsid w:val="00721C5C"/>
    <w:rsid w:val="0073270D"/>
    <w:rsid w:val="007353B5"/>
    <w:rsid w:val="00756A67"/>
    <w:rsid w:val="00760A0D"/>
    <w:rsid w:val="00764D65"/>
    <w:rsid w:val="007715AD"/>
    <w:rsid w:val="0077353D"/>
    <w:rsid w:val="00773A3D"/>
    <w:rsid w:val="007745A0"/>
    <w:rsid w:val="007905B1"/>
    <w:rsid w:val="0079108B"/>
    <w:rsid w:val="00793122"/>
    <w:rsid w:val="007961A5"/>
    <w:rsid w:val="007A6AB5"/>
    <w:rsid w:val="007A784C"/>
    <w:rsid w:val="007B2426"/>
    <w:rsid w:val="007D6EF6"/>
    <w:rsid w:val="007E2AEA"/>
    <w:rsid w:val="007E3D15"/>
    <w:rsid w:val="007E67A1"/>
    <w:rsid w:val="00802DF5"/>
    <w:rsid w:val="008045BC"/>
    <w:rsid w:val="00812585"/>
    <w:rsid w:val="008300D2"/>
    <w:rsid w:val="008438D3"/>
    <w:rsid w:val="008459C1"/>
    <w:rsid w:val="00874B2E"/>
    <w:rsid w:val="00874D56"/>
    <w:rsid w:val="00885BFF"/>
    <w:rsid w:val="00894CB6"/>
    <w:rsid w:val="008A0ECA"/>
    <w:rsid w:val="008A1A79"/>
    <w:rsid w:val="008A1B8F"/>
    <w:rsid w:val="008A41FB"/>
    <w:rsid w:val="008C2660"/>
    <w:rsid w:val="008D1D2A"/>
    <w:rsid w:val="008D222A"/>
    <w:rsid w:val="008D5172"/>
    <w:rsid w:val="008D7D94"/>
    <w:rsid w:val="008E0115"/>
    <w:rsid w:val="008E1B2E"/>
    <w:rsid w:val="008F7BD4"/>
    <w:rsid w:val="009045C4"/>
    <w:rsid w:val="009047DA"/>
    <w:rsid w:val="00904D39"/>
    <w:rsid w:val="00916969"/>
    <w:rsid w:val="00932D66"/>
    <w:rsid w:val="00940FE6"/>
    <w:rsid w:val="009450FF"/>
    <w:rsid w:val="009466B8"/>
    <w:rsid w:val="009522A6"/>
    <w:rsid w:val="00952534"/>
    <w:rsid w:val="009544D6"/>
    <w:rsid w:val="0095564B"/>
    <w:rsid w:val="00963825"/>
    <w:rsid w:val="00964944"/>
    <w:rsid w:val="00966E9D"/>
    <w:rsid w:val="009676E9"/>
    <w:rsid w:val="009844C8"/>
    <w:rsid w:val="00984B85"/>
    <w:rsid w:val="00991703"/>
    <w:rsid w:val="0099532E"/>
    <w:rsid w:val="009B5895"/>
    <w:rsid w:val="009B5C04"/>
    <w:rsid w:val="009C4789"/>
    <w:rsid w:val="009C4A3F"/>
    <w:rsid w:val="009C4A66"/>
    <w:rsid w:val="009D209B"/>
    <w:rsid w:val="009D57FD"/>
    <w:rsid w:val="009E3DFE"/>
    <w:rsid w:val="009F51B2"/>
    <w:rsid w:val="00A013C4"/>
    <w:rsid w:val="00A017A1"/>
    <w:rsid w:val="00A17B93"/>
    <w:rsid w:val="00A36A83"/>
    <w:rsid w:val="00A419E8"/>
    <w:rsid w:val="00A45260"/>
    <w:rsid w:val="00A54B41"/>
    <w:rsid w:val="00A8428F"/>
    <w:rsid w:val="00A87995"/>
    <w:rsid w:val="00A904FD"/>
    <w:rsid w:val="00A92DC2"/>
    <w:rsid w:val="00A94B14"/>
    <w:rsid w:val="00AA1234"/>
    <w:rsid w:val="00AA5044"/>
    <w:rsid w:val="00AB3613"/>
    <w:rsid w:val="00AC2A70"/>
    <w:rsid w:val="00AD5620"/>
    <w:rsid w:val="00AE76FC"/>
    <w:rsid w:val="00AF0A1D"/>
    <w:rsid w:val="00AF6202"/>
    <w:rsid w:val="00B03C71"/>
    <w:rsid w:val="00B07A65"/>
    <w:rsid w:val="00B14C6F"/>
    <w:rsid w:val="00B15CFD"/>
    <w:rsid w:val="00B26964"/>
    <w:rsid w:val="00B27A6A"/>
    <w:rsid w:val="00B3034D"/>
    <w:rsid w:val="00B313CB"/>
    <w:rsid w:val="00B3353A"/>
    <w:rsid w:val="00B364A4"/>
    <w:rsid w:val="00B378A5"/>
    <w:rsid w:val="00B4552E"/>
    <w:rsid w:val="00B46945"/>
    <w:rsid w:val="00B572AA"/>
    <w:rsid w:val="00B57371"/>
    <w:rsid w:val="00B62492"/>
    <w:rsid w:val="00B625B0"/>
    <w:rsid w:val="00B706F0"/>
    <w:rsid w:val="00B72BC6"/>
    <w:rsid w:val="00B834F1"/>
    <w:rsid w:val="00B85BD5"/>
    <w:rsid w:val="00B86B73"/>
    <w:rsid w:val="00B91DF6"/>
    <w:rsid w:val="00B92FCB"/>
    <w:rsid w:val="00B93467"/>
    <w:rsid w:val="00B958D8"/>
    <w:rsid w:val="00BA0200"/>
    <w:rsid w:val="00BA5785"/>
    <w:rsid w:val="00BB5F7A"/>
    <w:rsid w:val="00BC078F"/>
    <w:rsid w:val="00BC1913"/>
    <w:rsid w:val="00BC66A1"/>
    <w:rsid w:val="00BE0E32"/>
    <w:rsid w:val="00BE1904"/>
    <w:rsid w:val="00BE2D78"/>
    <w:rsid w:val="00BE3B42"/>
    <w:rsid w:val="00BE57AB"/>
    <w:rsid w:val="00BF2117"/>
    <w:rsid w:val="00BF236E"/>
    <w:rsid w:val="00C13650"/>
    <w:rsid w:val="00C17A5E"/>
    <w:rsid w:val="00C3293A"/>
    <w:rsid w:val="00C34238"/>
    <w:rsid w:val="00C3660E"/>
    <w:rsid w:val="00C40185"/>
    <w:rsid w:val="00C405CD"/>
    <w:rsid w:val="00C4262A"/>
    <w:rsid w:val="00C50C87"/>
    <w:rsid w:val="00C5213B"/>
    <w:rsid w:val="00C56CBF"/>
    <w:rsid w:val="00C6303B"/>
    <w:rsid w:val="00C708EF"/>
    <w:rsid w:val="00C73AA1"/>
    <w:rsid w:val="00C73F00"/>
    <w:rsid w:val="00C751BC"/>
    <w:rsid w:val="00C7661D"/>
    <w:rsid w:val="00C81811"/>
    <w:rsid w:val="00C81F4E"/>
    <w:rsid w:val="00C94571"/>
    <w:rsid w:val="00C97F2D"/>
    <w:rsid w:val="00CA055E"/>
    <w:rsid w:val="00CA1BFE"/>
    <w:rsid w:val="00CA21D4"/>
    <w:rsid w:val="00CA3F0E"/>
    <w:rsid w:val="00CA52C5"/>
    <w:rsid w:val="00CB36F5"/>
    <w:rsid w:val="00CB571A"/>
    <w:rsid w:val="00CB7A56"/>
    <w:rsid w:val="00CD1FBF"/>
    <w:rsid w:val="00CD579C"/>
    <w:rsid w:val="00CD6BD5"/>
    <w:rsid w:val="00CD7B2A"/>
    <w:rsid w:val="00CF171F"/>
    <w:rsid w:val="00CF4777"/>
    <w:rsid w:val="00D02681"/>
    <w:rsid w:val="00D107A8"/>
    <w:rsid w:val="00D109A4"/>
    <w:rsid w:val="00D137AD"/>
    <w:rsid w:val="00D15D40"/>
    <w:rsid w:val="00D26104"/>
    <w:rsid w:val="00D324DC"/>
    <w:rsid w:val="00D370C2"/>
    <w:rsid w:val="00D40F63"/>
    <w:rsid w:val="00D41E7B"/>
    <w:rsid w:val="00D511AA"/>
    <w:rsid w:val="00D53C1C"/>
    <w:rsid w:val="00D562B2"/>
    <w:rsid w:val="00D57637"/>
    <w:rsid w:val="00D60511"/>
    <w:rsid w:val="00D609FE"/>
    <w:rsid w:val="00D625E5"/>
    <w:rsid w:val="00D62AE9"/>
    <w:rsid w:val="00D70EDA"/>
    <w:rsid w:val="00D76B8F"/>
    <w:rsid w:val="00D911D9"/>
    <w:rsid w:val="00D93AAB"/>
    <w:rsid w:val="00DB6E77"/>
    <w:rsid w:val="00DB70E5"/>
    <w:rsid w:val="00DE5669"/>
    <w:rsid w:val="00DE781D"/>
    <w:rsid w:val="00DF5A72"/>
    <w:rsid w:val="00DF5E92"/>
    <w:rsid w:val="00DF7533"/>
    <w:rsid w:val="00E0614C"/>
    <w:rsid w:val="00E1103B"/>
    <w:rsid w:val="00E13D1C"/>
    <w:rsid w:val="00E24D3A"/>
    <w:rsid w:val="00E3467C"/>
    <w:rsid w:val="00E353CE"/>
    <w:rsid w:val="00E37B52"/>
    <w:rsid w:val="00E41132"/>
    <w:rsid w:val="00E7119B"/>
    <w:rsid w:val="00E85A0B"/>
    <w:rsid w:val="00E94E95"/>
    <w:rsid w:val="00EA1183"/>
    <w:rsid w:val="00EA23FD"/>
    <w:rsid w:val="00EA3298"/>
    <w:rsid w:val="00EB7B97"/>
    <w:rsid w:val="00EC001A"/>
    <w:rsid w:val="00EC104C"/>
    <w:rsid w:val="00EC3F3A"/>
    <w:rsid w:val="00EC545B"/>
    <w:rsid w:val="00ED42F3"/>
    <w:rsid w:val="00EE3633"/>
    <w:rsid w:val="00F02CD1"/>
    <w:rsid w:val="00F05F89"/>
    <w:rsid w:val="00F206F8"/>
    <w:rsid w:val="00F2087B"/>
    <w:rsid w:val="00F20E9A"/>
    <w:rsid w:val="00F23C05"/>
    <w:rsid w:val="00F25851"/>
    <w:rsid w:val="00F26892"/>
    <w:rsid w:val="00F27F53"/>
    <w:rsid w:val="00F31E16"/>
    <w:rsid w:val="00F428A7"/>
    <w:rsid w:val="00F44DBF"/>
    <w:rsid w:val="00F60A6F"/>
    <w:rsid w:val="00F71B18"/>
    <w:rsid w:val="00F73A15"/>
    <w:rsid w:val="00F94867"/>
    <w:rsid w:val="00FA7246"/>
    <w:rsid w:val="00FB3071"/>
    <w:rsid w:val="00FB3C20"/>
    <w:rsid w:val="00FC5018"/>
    <w:rsid w:val="00FD603A"/>
    <w:rsid w:val="00FD7866"/>
    <w:rsid w:val="00FE2A40"/>
    <w:rsid w:val="00FE3017"/>
    <w:rsid w:val="00FF46A1"/>
    <w:rsid w:val="00FF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6E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WW">
    <w:name w:val="Standard (WW)"/>
    <w:rsid w:val="000C53DF"/>
    <w:pPr>
      <w:suppressAutoHyphens/>
      <w:autoSpaceDN w:val="0"/>
      <w:textAlignment w:val="baseline"/>
    </w:pPr>
    <w:rPr>
      <w:rFonts w:ascii="Calibri" w:eastAsia="Calibri" w:hAnsi="Calibri" w:cs="F"/>
    </w:rPr>
  </w:style>
  <w:style w:type="character" w:styleId="Uwydatnienie">
    <w:name w:val="Emphasis"/>
    <w:rsid w:val="000C53DF"/>
    <w:rPr>
      <w:i/>
      <w:iCs/>
    </w:rPr>
  </w:style>
  <w:style w:type="paragraph" w:customStyle="1" w:styleId="TekstpodstawowyPracaIn">
    <w:name w:val="Tekst_podstawowy_Praca_Inż"/>
    <w:link w:val="TekstpodstawowyPracaInZnak"/>
    <w:qFormat/>
    <w:rsid w:val="00966E9D"/>
    <w:pPr>
      <w:spacing w:before="120" w:after="120" w:line="36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customStyle="1" w:styleId="Rozdzia">
    <w:name w:val="Rozdział"/>
    <w:basedOn w:val="Nagwek1"/>
    <w:next w:val="Podrozdzia"/>
    <w:qFormat/>
    <w:rsid w:val="00966E9D"/>
    <w:pPr>
      <w:numPr>
        <w:numId w:val="38"/>
      </w:numPr>
      <w:spacing w:line="240" w:lineRule="auto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TekstpodstawowyPracaInZnak">
    <w:name w:val="Tekst_podstawowy_Praca_Inż Znak"/>
    <w:basedOn w:val="Domylnaczcionkaakapitu"/>
    <w:link w:val="TekstpodstawowyPracaIn"/>
    <w:rsid w:val="00966E9D"/>
    <w:rPr>
      <w:rFonts w:ascii="Times New Roman" w:hAnsi="Times New Roman" w:cs="Times New Roman"/>
      <w:sz w:val="24"/>
    </w:rPr>
  </w:style>
  <w:style w:type="paragraph" w:customStyle="1" w:styleId="Podrozdzia">
    <w:name w:val="Podrozdział"/>
    <w:basedOn w:val="Rozdzia"/>
    <w:next w:val="Podpodrozdzia"/>
    <w:link w:val="PodrozdziaZnak"/>
    <w:qFormat/>
    <w:rsid w:val="00966E9D"/>
    <w:pPr>
      <w:numPr>
        <w:ilvl w:val="1"/>
      </w:numPr>
      <w:spacing w:line="360" w:lineRule="auto"/>
      <w:ind w:left="788" w:hanging="431"/>
      <w:contextualSpacing/>
    </w:pPr>
    <w:rPr>
      <w:sz w:val="24"/>
    </w:rPr>
  </w:style>
  <w:style w:type="paragraph" w:customStyle="1" w:styleId="Podpodrozdzia">
    <w:name w:val="Podpodrozdział"/>
    <w:basedOn w:val="Podrozdzia"/>
    <w:next w:val="TekstpodstawowyPracaIn"/>
    <w:link w:val="PodpodrozdziaZnak"/>
    <w:qFormat/>
    <w:rsid w:val="00966E9D"/>
    <w:pPr>
      <w:numPr>
        <w:ilvl w:val="2"/>
      </w:numPr>
      <w:ind w:left="1225" w:hanging="505"/>
    </w:pPr>
    <w:rPr>
      <w:b w:val="0"/>
    </w:rPr>
  </w:style>
  <w:style w:type="character" w:customStyle="1" w:styleId="PodrozdziaZnak">
    <w:name w:val="Podrozdział Znak"/>
    <w:basedOn w:val="Domylnaczcionkaakapitu"/>
    <w:link w:val="Podrozdzia"/>
    <w:rsid w:val="00966E9D"/>
    <w:rPr>
      <w:rFonts w:ascii="Times New Roman" w:eastAsiaTheme="majorEastAsia" w:hAnsi="Times New Roman" w:cs="Times New Roman"/>
      <w:b/>
      <w:color w:val="000000" w:themeColor="text1"/>
      <w:sz w:val="24"/>
      <w:szCs w:val="32"/>
    </w:rPr>
  </w:style>
  <w:style w:type="character" w:customStyle="1" w:styleId="PodpodrozdziaZnak">
    <w:name w:val="Podpodrozdział Znak"/>
    <w:basedOn w:val="PodrozdziaZnak"/>
    <w:link w:val="Podpodrozdzia"/>
    <w:rsid w:val="00966E9D"/>
    <w:rPr>
      <w:rFonts w:ascii="Times New Roman" w:eastAsiaTheme="majorEastAsia" w:hAnsi="Times New Roman" w:cs="Times New Roman"/>
      <w:b w:val="0"/>
      <w:color w:val="000000" w:themeColor="text1"/>
      <w:sz w:val="24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966E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andard">
    <w:name w:val="Standard"/>
    <w:rsid w:val="00C405CD"/>
    <w:pPr>
      <w:suppressAutoHyphens/>
      <w:autoSpaceDN w:val="0"/>
      <w:textAlignment w:val="baseline"/>
    </w:pPr>
    <w:rPr>
      <w:rFonts w:ascii="Calibri" w:eastAsia="Calibri" w:hAnsi="Calibri" w:cs="F"/>
    </w:rPr>
  </w:style>
  <w:style w:type="character" w:customStyle="1" w:styleId="Internetlink">
    <w:name w:val="Internet link"/>
    <w:basedOn w:val="Domylnaczcionkaakapitu"/>
    <w:rsid w:val="00C405C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tsl-eco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9</Pages>
  <Words>2765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154</cp:revision>
  <dcterms:created xsi:type="dcterms:W3CDTF">2023-04-28T16:36:00Z</dcterms:created>
  <dcterms:modified xsi:type="dcterms:W3CDTF">2026-01-30T14:52:00Z</dcterms:modified>
</cp:coreProperties>
</file>